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AE0" w14:textId="77777777" w:rsidR="001D52B3" w:rsidRPr="001D52B3" w:rsidRDefault="001D52B3" w:rsidP="001D52B3">
      <w:pPr>
        <w:spacing w:line="600" w:lineRule="exact"/>
        <w:jc w:val="center"/>
        <w:rPr>
          <w:rFonts w:ascii="方正粗黑宋简体" w:eastAsia="方正粗黑宋简体" w:hAnsi="方正粗黑宋简体" w:cs="方正粗黑宋简体" w:hint="eastAsia"/>
          <w:sz w:val="44"/>
          <w:szCs w:val="44"/>
        </w:rPr>
      </w:pPr>
      <w:r w:rsidRPr="001D52B3">
        <w:rPr>
          <w:rFonts w:ascii="方正粗黑宋简体" w:eastAsia="方正粗黑宋简体" w:hAnsi="方正粗黑宋简体" w:cs="方正粗黑宋简体" w:hint="eastAsia"/>
          <w:sz w:val="44"/>
          <w:szCs w:val="44"/>
        </w:rPr>
        <w:t>2022年度省经信系统优秀调研报告评选结果</w:t>
      </w:r>
    </w:p>
    <w:p w14:paraId="18C642C3" w14:textId="77777777" w:rsidR="001D52B3" w:rsidRDefault="001D52B3" w:rsidP="001D52B3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14:paraId="08FBEF16" w14:textId="77777777" w:rsidR="001D52B3" w:rsidRDefault="001D52B3" w:rsidP="001D52B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一等奖 (8篇)：</w:t>
      </w:r>
    </w:p>
    <w:p w14:paraId="440FD3F7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1.提升武汉工业经济规模质量路径研究</w:t>
      </w:r>
    </w:p>
    <w:p w14:paraId="2E4394AE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（武汉市经信局：万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纤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、秦悦、梅旭）</w:t>
      </w:r>
    </w:p>
    <w:p w14:paraId="71ABAAE7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标先进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奋起直追实现国家级先进制造业集群“零”的突破</w:t>
      </w:r>
    </w:p>
    <w:p w14:paraId="61C85BFF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（襄阳市经信局：杨富杰、龚军、袁康、王璐）</w:t>
      </w:r>
    </w:p>
    <w:p w14:paraId="5E7E3E0C" w14:textId="77777777" w:rsidR="001D52B3" w:rsidRDefault="001D52B3" w:rsidP="001D52B3">
      <w:pPr>
        <w:pStyle w:val="TOC1"/>
        <w:tabs>
          <w:tab w:val="right" w:leader="dot" w:pos="8306"/>
        </w:tabs>
        <w:ind w:firstLineChars="200" w:firstLine="640"/>
        <w:rPr>
          <w:rFonts w:ascii="仿宋" w:eastAsia="仿宋" w:hAnsi="仿宋" w:cs="仿宋"/>
          <w:sz w:val="32"/>
          <w:szCs w:val="32"/>
          <w:lang w:val="en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hyperlink w:anchor="_Toc432742564" w:history="1">
        <w:r>
          <w:rPr>
            <w:rFonts w:ascii="仿宋" w:eastAsia="仿宋" w:hAnsi="仿宋" w:cs="仿宋" w:hint="eastAsia"/>
            <w:sz w:val="32"/>
            <w:szCs w:val="32"/>
          </w:rPr>
          <w:t>宜昌与周边六市州工业对比分析调研报告</w:t>
        </w:r>
      </w:hyperlink>
    </w:p>
    <w:p w14:paraId="2C1F283B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（宜昌市经信局：丁庆荣、宋祥林、周巍华、刘浩）</w:t>
      </w:r>
    </w:p>
    <w:p w14:paraId="4257190E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hyperlink w:anchor="_Toc1577666817" w:history="1">
        <w:r>
          <w:rPr>
            <w:rFonts w:ascii="仿宋" w:eastAsia="仿宋" w:hAnsi="仿宋" w:cs="仿宋" w:hint="eastAsia"/>
            <w:sz w:val="32"/>
            <w:szCs w:val="32"/>
          </w:rPr>
          <w:t>做大优势产业 做强优质企业 全力推进工业经济转型升级高质量发展</w:t>
        </w:r>
      </w:hyperlink>
    </w:p>
    <w:p w14:paraId="2268FBB7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（孝感市经信局：刘自海、陶武辉、张铮）</w:t>
      </w:r>
    </w:p>
    <w:p w14:paraId="308D55DA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hyperlink w:anchor="_Toc1619533452" w:history="1">
        <w:r>
          <w:rPr>
            <w:rFonts w:ascii="仿宋" w:eastAsia="仿宋" w:hAnsi="仿宋" w:cs="仿宋" w:hint="eastAsia"/>
            <w:sz w:val="32"/>
            <w:szCs w:val="32"/>
          </w:rPr>
          <w:t>从供应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链维度谈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如何发展黄冈优势产业</w:t>
        </w:r>
      </w:hyperlink>
    </w:p>
    <w:p w14:paraId="392352C7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（黄冈市经信局：刘婷、梅莉、陈威、付方志）</w:t>
      </w:r>
    </w:p>
    <w:p w14:paraId="1B2B7A2E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hyperlink w:anchor="_Toc168550719" w:history="1">
        <w:r>
          <w:rPr>
            <w:rFonts w:ascii="仿宋" w:eastAsia="仿宋" w:hAnsi="仿宋" w:cs="仿宋" w:hint="eastAsia"/>
            <w:sz w:val="32"/>
            <w:szCs w:val="32"/>
          </w:rPr>
          <w:t>争取“新三线”建设  做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强产业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备份</w:t>
        </w:r>
      </w:hyperlink>
    </w:p>
    <w:p w14:paraId="6DFB010A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（综合处：刘良博、江舫、何述锋、颜升）</w:t>
      </w:r>
    </w:p>
    <w:p w14:paraId="5163BDAA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7.</w:t>
      </w:r>
      <w:hyperlink w:anchor="_Toc584090843" w:history="1">
        <w:r>
          <w:rPr>
            <w:rFonts w:ascii="仿宋" w:eastAsia="仿宋" w:hAnsi="仿宋" w:cs="仿宋" w:hint="eastAsia"/>
            <w:color w:val="auto"/>
            <w:sz w:val="32"/>
            <w:szCs w:val="32"/>
          </w:rPr>
          <w:t>湖北制造业成本与沿海地区对比分析和启示</w:t>
        </w:r>
      </w:hyperlink>
    </w:p>
    <w:p w14:paraId="7A700549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（经济运行处：李尧、王隽、金秀丹）</w:t>
      </w:r>
    </w:p>
    <w:p w14:paraId="3687BC41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8.</w:t>
      </w:r>
      <w:hyperlink w:anchor="_Toc392331673" w:history="1">
        <w:r>
          <w:rPr>
            <w:rFonts w:ascii="仿宋" w:eastAsia="仿宋" w:hAnsi="仿宋" w:cs="仿宋" w:hint="eastAsia"/>
            <w:color w:val="auto"/>
            <w:sz w:val="32"/>
            <w:szCs w:val="32"/>
          </w:rPr>
          <w:t>加快打造全国数字经济发展高地的调研思考</w:t>
        </w:r>
      </w:hyperlink>
    </w:p>
    <w:p w14:paraId="104DD179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（信息化推进处：曾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旷怡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、李志涛、伍勇、王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驿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东）</w:t>
      </w:r>
    </w:p>
    <w:p w14:paraId="1469C9DB" w14:textId="77777777" w:rsidR="001D52B3" w:rsidRDefault="001D52B3" w:rsidP="001D52B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39718132" w14:textId="77777777" w:rsidR="001D52B3" w:rsidRDefault="001D52B3" w:rsidP="001D52B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二等奖（11篇）：</w:t>
      </w:r>
    </w:p>
    <w:p w14:paraId="52761C33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hyperlink w:anchor="_Toc1037709865" w:history="1">
        <w:r>
          <w:rPr>
            <w:rFonts w:ascii="仿宋" w:eastAsia="仿宋" w:hAnsi="仿宋" w:cs="仿宋" w:hint="eastAsia"/>
            <w:sz w:val="32"/>
            <w:szCs w:val="32"/>
          </w:rPr>
          <w:t>关于推进黄石工业提质倍增的思考与建议</w:t>
        </w:r>
      </w:hyperlink>
    </w:p>
    <w:p w14:paraId="1824C3D8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（黄石市经信局：王斌、胡志旺、陈遥）</w:t>
      </w:r>
    </w:p>
    <w:p w14:paraId="5579FDD9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hyperlink w:anchor="_Toc2035810385" w:history="1">
        <w:r>
          <w:rPr>
            <w:rFonts w:ascii="仿宋" w:eastAsia="仿宋" w:hAnsi="仿宋" w:cs="仿宋" w:hint="eastAsia"/>
            <w:sz w:val="32"/>
            <w:szCs w:val="32"/>
          </w:rPr>
          <w:t>打造产业转型升级示范区  力争纳入湖北国家梯队</w:t>
        </w:r>
      </w:hyperlink>
    </w:p>
    <w:p w14:paraId="440C5981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荆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门市经信局：赵冬安、赵正旺、赵佳、杨维东）</w:t>
      </w:r>
    </w:p>
    <w:p w14:paraId="28D28461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hyperlink w:anchor="_Toc283170282" w:history="1">
        <w:r>
          <w:rPr>
            <w:rFonts w:ascii="仿宋" w:eastAsia="仿宋" w:hAnsi="仿宋" w:cs="仿宋" w:hint="eastAsia"/>
            <w:sz w:val="32"/>
            <w:szCs w:val="32"/>
          </w:rPr>
          <w:t>荆州市工业要素优势专题调研报告</w:t>
        </w:r>
      </w:hyperlink>
    </w:p>
    <w:p w14:paraId="2F2D40E6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（荆州市经信局：张青松、熊涛、郝栋）</w:t>
      </w:r>
    </w:p>
    <w:p w14:paraId="761F9237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4.咸宁市电子信息产业发展调研报告</w:t>
      </w:r>
    </w:p>
    <w:p w14:paraId="34393FF1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（咸宁市经信局：郭冰生、陈志斌、翟敏）</w:t>
      </w:r>
    </w:p>
    <w:p w14:paraId="1356D30D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5.牢记使命 砥砺前行 奋力推进专汽特色产业高质量发展</w:t>
      </w:r>
    </w:p>
    <w:p w14:paraId="04EB4CAE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（随州市经信局：李平）</w:t>
      </w:r>
    </w:p>
    <w:p w14:paraId="51E9501B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hyperlink w:anchor="_Toc2074079486" w:history="1">
        <w:r>
          <w:rPr>
            <w:rFonts w:ascii="仿宋" w:eastAsia="仿宋" w:hAnsi="仿宋" w:cs="仿宋" w:hint="eastAsia"/>
            <w:sz w:val="32"/>
            <w:szCs w:val="32"/>
          </w:rPr>
          <w:t>上海疫情对我省重点产业影响及对策分析</w:t>
        </w:r>
      </w:hyperlink>
    </w:p>
    <w:p w14:paraId="7EB2EBAE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（综合处：刘良博、易飞、伍勇、何述锋）</w:t>
      </w:r>
    </w:p>
    <w:p w14:paraId="3108642E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hyperlink w:anchor="_Toc1625155858" w:history="1">
        <w:r>
          <w:rPr>
            <w:rFonts w:ascii="仿宋" w:eastAsia="仿宋" w:hAnsi="仿宋" w:cs="仿宋" w:hint="eastAsia"/>
            <w:sz w:val="32"/>
            <w:szCs w:val="32"/>
          </w:rPr>
          <w:t>湖北承接制造业产业转移的路径分析及政策支持报告</w:t>
        </w:r>
      </w:hyperlink>
    </w:p>
    <w:p w14:paraId="29F7F6D4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（产业政策处：李江陵、张爱平）</w:t>
      </w:r>
    </w:p>
    <w:p w14:paraId="28C4ECBF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hyperlink w:anchor="_Toc585175581" w:history="1"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湖北省钒电产业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发展情况的调研报告</w:t>
        </w:r>
      </w:hyperlink>
    </w:p>
    <w:p w14:paraId="25BB2B0A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（原材料工业处：邓忠明、王冬）</w:t>
      </w:r>
    </w:p>
    <w:p w14:paraId="186ED555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hyperlink w:anchor="_Toc683246057" w:history="1">
        <w:r>
          <w:rPr>
            <w:rFonts w:ascii="仿宋" w:eastAsia="仿宋" w:hAnsi="仿宋" w:cs="仿宋" w:hint="eastAsia"/>
            <w:sz w:val="32"/>
            <w:szCs w:val="32"/>
          </w:rPr>
          <w:t>湖北数据要素交易市场发展情况分析及发展建议</w:t>
        </w:r>
      </w:hyperlink>
    </w:p>
    <w:p w14:paraId="6EFAE848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（人工智能和大数据产业处：王成祥、王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驿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东）</w:t>
      </w:r>
    </w:p>
    <w:p w14:paraId="2AADFA29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hyperlink w:anchor="_Toc1483200462" w:history="1">
        <w:r>
          <w:rPr>
            <w:rFonts w:ascii="仿宋" w:eastAsia="仿宋" w:hAnsi="仿宋" w:cs="仿宋" w:hint="eastAsia"/>
            <w:sz w:val="32"/>
            <w:szCs w:val="32"/>
          </w:rPr>
          <w:t>湖北省工业软件发展调研报告</w:t>
        </w:r>
      </w:hyperlink>
    </w:p>
    <w:p w14:paraId="6F62AEDD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（软件和信息服务业处：董爱军、刘凯）</w:t>
      </w:r>
    </w:p>
    <w:p w14:paraId="37DB486D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11.以“四个聚焦”为抓手加速无线频谱技术赋能湖北数字经济</w:t>
      </w:r>
    </w:p>
    <w:p w14:paraId="7276460D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（省无线电监测中心：林才旺、侯令甫）</w:t>
      </w:r>
    </w:p>
    <w:p w14:paraId="3E6A535D" w14:textId="77777777" w:rsidR="001D52B3" w:rsidRDefault="001D52B3" w:rsidP="001D52B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100CED55" w14:textId="77777777" w:rsidR="001D52B3" w:rsidRDefault="001D52B3" w:rsidP="001D52B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三等奖（17篇）：</w:t>
      </w:r>
    </w:p>
    <w:p w14:paraId="5AF9817C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  <w:lang w:val="en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hyperlink w:anchor="_Toc1084738" w:history="1">
        <w:r>
          <w:rPr>
            <w:rFonts w:ascii="仿宋" w:eastAsia="仿宋" w:hAnsi="仿宋" w:cs="仿宋" w:hint="eastAsia"/>
            <w:sz w:val="32"/>
            <w:szCs w:val="32"/>
          </w:rPr>
          <w:t>武汉市发展航空产业的研究与思考</w:t>
        </w:r>
      </w:hyperlink>
    </w:p>
    <w:p w14:paraId="30E96750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（武汉市经信局：赵佩成、向颖轶、郭涛）</w:t>
      </w:r>
    </w:p>
    <w:p w14:paraId="052D25CF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  <w:lang w:val="en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hyperlink w:anchor="_Toc995822794" w:history="1">
        <w:r>
          <w:rPr>
            <w:rFonts w:ascii="仿宋" w:eastAsia="仿宋" w:hAnsi="仿宋" w:cs="仿宋" w:hint="eastAsia"/>
            <w:sz w:val="32"/>
            <w:szCs w:val="32"/>
          </w:rPr>
          <w:t>武汉市集成电路产业公共服务平台建设研究</w:t>
        </w:r>
      </w:hyperlink>
    </w:p>
    <w:p w14:paraId="30101D17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（武汉市经信局：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谌斌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、冯攀）</w:t>
      </w:r>
    </w:p>
    <w:p w14:paraId="7538B93E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hyperlink w:anchor="_Toc98070476" w:history="1">
        <w:r>
          <w:rPr>
            <w:rFonts w:ascii="仿宋" w:eastAsia="仿宋" w:hAnsi="仿宋" w:cs="仿宋" w:hint="eastAsia"/>
            <w:sz w:val="32"/>
            <w:szCs w:val="32"/>
          </w:rPr>
          <w:t>原材料价格上涨对我市工业影响调研报告</w:t>
        </w:r>
      </w:hyperlink>
    </w:p>
    <w:p w14:paraId="1C278114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（襄阳市经信局:杨富杰、龚军、袁康、王璐）</w:t>
      </w:r>
    </w:p>
    <w:p w14:paraId="328F91FE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hyperlink w:anchor="_Toc2026798151" w:history="1">
        <w:r>
          <w:rPr>
            <w:rFonts w:ascii="仿宋" w:eastAsia="仿宋" w:hAnsi="仿宋" w:cs="仿宋" w:hint="eastAsia"/>
            <w:sz w:val="32"/>
            <w:szCs w:val="32"/>
          </w:rPr>
          <w:t>关于宜昌市申报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建设算力枢纽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节点的调研报告</w:t>
        </w:r>
      </w:hyperlink>
    </w:p>
    <w:p w14:paraId="48E079D1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（宜昌市经信局：丁庆荣、朱荣庭、曹静、张茜）</w:t>
      </w:r>
    </w:p>
    <w:p w14:paraId="66AE17C5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hyperlink w:anchor="_Toc958207471" w:history="1">
        <w:r>
          <w:rPr>
            <w:rFonts w:ascii="仿宋" w:eastAsia="仿宋" w:hAnsi="仿宋" w:cs="仿宋" w:hint="eastAsia"/>
            <w:sz w:val="32"/>
            <w:szCs w:val="32"/>
          </w:rPr>
          <w:t>关于大力推进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十堰市钒资源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综合开发利用工作建议的报告</w:t>
        </w:r>
      </w:hyperlink>
    </w:p>
    <w:p w14:paraId="3FD2E065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（十堰市经信局：金强、高明忠、盛慧、刘小利）</w:t>
      </w:r>
    </w:p>
    <w:p w14:paraId="17F757E3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hyperlink w:anchor="_Toc2123200191" w:history="1">
        <w:r>
          <w:rPr>
            <w:rFonts w:ascii="仿宋" w:eastAsia="仿宋" w:hAnsi="仿宋" w:cs="仿宋" w:hint="eastAsia"/>
            <w:sz w:val="32"/>
            <w:szCs w:val="32"/>
          </w:rPr>
          <w:t>鄂州市企业“用工荒”“招工难”问题与对策浅析</w:t>
        </w:r>
      </w:hyperlink>
    </w:p>
    <w:p w14:paraId="06F3671A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（鄂州市经信局：皮恩伸、李林）</w:t>
      </w:r>
    </w:p>
    <w:p w14:paraId="42C6F66F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hyperlink w:anchor="_Toc886801773" w:history="1">
        <w:r>
          <w:rPr>
            <w:rFonts w:ascii="仿宋" w:eastAsia="仿宋" w:hAnsi="仿宋" w:cs="仿宋" w:hint="eastAsia"/>
            <w:sz w:val="32"/>
            <w:szCs w:val="32"/>
          </w:rPr>
          <w:t>2022年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荆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门市汽车产业发展研究报告</w:t>
        </w:r>
      </w:hyperlink>
    </w:p>
    <w:p w14:paraId="65E8DDAF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荆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门市经信局：赵冬安、陈风华）</w:t>
      </w:r>
    </w:p>
    <w:p w14:paraId="318D68DA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hyperlink w:anchor="_Toc1032914364" w:history="1">
        <w:r>
          <w:rPr>
            <w:rFonts w:ascii="仿宋" w:eastAsia="仿宋" w:hAnsi="仿宋" w:cs="仿宋" w:hint="eastAsia"/>
            <w:sz w:val="32"/>
            <w:szCs w:val="32"/>
          </w:rPr>
          <w:t>打造千亿级产业 推动高质量发展</w:t>
        </w:r>
      </w:hyperlink>
    </w:p>
    <w:p w14:paraId="18FC4AB7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（孝感市经信局：刘自海、邱鹏、马诗慧、李志辉）</w:t>
      </w:r>
    </w:p>
    <w:p w14:paraId="21CB07F4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9.发展非织造布第一主导产业 打造国家先进制造业集群</w:t>
      </w:r>
    </w:p>
    <w:p w14:paraId="04FCDB55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（仙桃市经信局：李燕子）</w:t>
      </w:r>
    </w:p>
    <w:p w14:paraId="73770E7D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10.天门市装备制造产业发展情况调研报告</w:t>
      </w:r>
    </w:p>
    <w:p w14:paraId="3973BD9B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color w:val="auto"/>
          <w:sz w:val="32"/>
          <w:szCs w:val="32"/>
        </w:rPr>
        <w:t>（天门市经信局：朱涛、吴郁民、董飞跃、罗茜）</w:t>
      </w:r>
    </w:p>
    <w:p w14:paraId="283DC83D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11.2022湖北省企业用工成本评估报告</w:t>
      </w:r>
    </w:p>
    <w:p w14:paraId="65379956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（企业负担监督办公室：别爱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斌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、高晓雪）</w:t>
      </w:r>
    </w:p>
    <w:p w14:paraId="21025588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12.依靠创新驱动 推进产业转型升级</w:t>
      </w:r>
    </w:p>
    <w:p w14:paraId="7197FB59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（规划和技术改造处：张小舟、周志清、徐伟、马小雪）</w:t>
      </w:r>
    </w:p>
    <w:p w14:paraId="6E928755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hyperlink w:anchor="_Toc54635104" w:history="1">
        <w:r>
          <w:rPr>
            <w:rFonts w:ascii="仿宋" w:eastAsia="仿宋" w:hAnsi="仿宋" w:cs="仿宋" w:hint="eastAsia"/>
            <w:sz w:val="32"/>
            <w:szCs w:val="32"/>
          </w:rPr>
          <w:t>俄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乌冲突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对我省工业经济四方面影响需重点关注</w:t>
        </w:r>
      </w:hyperlink>
    </w:p>
    <w:p w14:paraId="065EA76B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（经济运行处：李尧、王隽、金秀丹）</w:t>
      </w:r>
    </w:p>
    <w:p w14:paraId="784957C2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hyperlink w:anchor="_Toc964642461" w:history="1">
        <w:r>
          <w:rPr>
            <w:rFonts w:ascii="仿宋" w:eastAsia="仿宋" w:hAnsi="仿宋" w:cs="仿宋" w:hint="eastAsia"/>
            <w:sz w:val="32"/>
            <w:szCs w:val="32"/>
          </w:rPr>
          <w:t>政府投入资金对高技术产业创新发展的影响研究</w:t>
        </w:r>
      </w:hyperlink>
    </w:p>
    <w:p w14:paraId="30B8ADE8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（中小企业发展处：刘卫军、陈光亮）</w:t>
      </w:r>
    </w:p>
    <w:p w14:paraId="37F45DA5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hyperlink w:anchor="_Toc1050457898" w:history="1">
        <w:r>
          <w:rPr>
            <w:rFonts w:ascii="仿宋" w:eastAsia="仿宋" w:hAnsi="仿宋" w:cs="仿宋" w:hint="eastAsia"/>
            <w:sz w:val="32"/>
            <w:szCs w:val="32"/>
          </w:rPr>
          <w:t>湖北省服装产业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链情况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>报告</w:t>
        </w:r>
      </w:hyperlink>
    </w:p>
    <w:p w14:paraId="34B95DE8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（消费品工业处：储成宝、邓龙）</w:t>
      </w:r>
    </w:p>
    <w:p w14:paraId="46545463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16.党建引领促先行</w:t>
      </w:r>
    </w:p>
    <w:p w14:paraId="2C364244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（机关党委：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郭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大庆、任利宁、吴昊）</w:t>
      </w:r>
    </w:p>
    <w:p w14:paraId="3898FE8C" w14:textId="77777777" w:rsidR="001D52B3" w:rsidRDefault="001D52B3" w:rsidP="001D52B3">
      <w:pPr>
        <w:pStyle w:val="-1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hyperlink w:anchor="_Toc293924286" w:history="1">
        <w:r>
          <w:rPr>
            <w:rFonts w:ascii="仿宋" w:eastAsia="仿宋" w:hAnsi="仿宋" w:cs="仿宋" w:hint="eastAsia"/>
            <w:sz w:val="32"/>
            <w:szCs w:val="32"/>
          </w:rPr>
          <w:t>湖北省无线电管理行政执法面临的问题与对策</w:t>
        </w:r>
      </w:hyperlink>
    </w:p>
    <w:p w14:paraId="606A2483" w14:textId="77777777" w:rsidR="001D52B3" w:rsidRDefault="001D52B3" w:rsidP="001D52B3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（省无线电监测中心:邓攀）</w:t>
      </w:r>
    </w:p>
    <w:p w14:paraId="1B26EE73" w14:textId="77777777" w:rsidR="00D83AEB" w:rsidRPr="001D52B3" w:rsidRDefault="00D83AEB"/>
    <w:sectPr w:rsidR="00D83AEB" w:rsidRPr="001D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粗黑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3"/>
    <w:rsid w:val="001D52B3"/>
    <w:rsid w:val="00D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6AC4"/>
  <w15:chartTrackingRefBased/>
  <w15:docId w15:val="{10D2DF76-FC12-4111-826B-5969AB3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rsid w:val="001D52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1D52B3"/>
    <w:pPr>
      <w:ind w:firstLineChars="200" w:firstLine="200"/>
    </w:pPr>
    <w:rPr>
      <w:rFonts w:ascii="Times New Roman" w:hAnsi="Times New Roman" w:cs="Calibri"/>
      <w:color w:val="000000"/>
      <w:szCs w:val="21"/>
    </w:rPr>
  </w:style>
  <w:style w:type="paragraph" w:styleId="TOC1">
    <w:name w:val="toc 1"/>
    <w:basedOn w:val="a"/>
    <w:next w:val="a"/>
    <w:qFormat/>
    <w:rsid w:val="001D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2023-05-08T09:20:00Z</dcterms:created>
  <dcterms:modified xsi:type="dcterms:W3CDTF">2023-05-08T09:22:00Z</dcterms:modified>
</cp:coreProperties>
</file>