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313" w:afterLines="100" w:afterAutospacing="0"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sz w:val="36"/>
          <w:szCs w:val="36"/>
          <w:lang w:val="en-US" w:eastAsia="zh-CN"/>
        </w:rPr>
      </w:pPr>
      <w:bookmarkStart w:id="0" w:name="_GoBack"/>
      <w:bookmarkEnd w:id="0"/>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关于推进</w:t>
      </w:r>
      <w:r>
        <w:rPr>
          <w:rFonts w:hint="eastAsia" w:ascii="方正小标宋简体" w:hAnsi="方正小标宋简体" w:eastAsia="方正小标宋简体" w:cs="方正小标宋简体"/>
          <w:i w:val="0"/>
          <w:caps w:val="0"/>
          <w:color w:val="000000"/>
          <w:spacing w:val="0"/>
          <w:sz w:val="36"/>
          <w:szCs w:val="36"/>
          <w:shd w:val="clear" w:fill="FFFFFF"/>
        </w:rPr>
        <w:t>惠企政策</w:t>
      </w: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专项资金</w:t>
      </w:r>
      <w:r>
        <w:rPr>
          <w:rFonts w:hint="eastAsia" w:ascii="方正小标宋简体" w:hAnsi="方正小标宋简体" w:eastAsia="方正小标宋简体" w:cs="方正小标宋简体"/>
          <w:i w:val="0"/>
          <w:caps w:val="0"/>
          <w:color w:val="000000"/>
          <w:spacing w:val="0"/>
          <w:sz w:val="36"/>
          <w:szCs w:val="36"/>
          <w:shd w:val="clear" w:fill="FFFFFF"/>
        </w:rPr>
        <w:t>“</w:t>
      </w:r>
      <w:r>
        <w:rPr>
          <w:rFonts w:hint="eastAsia" w:ascii="方正小标宋简体" w:hAnsi="方正小标宋简体" w:eastAsia="方正小标宋简体" w:cs="方正小标宋简体"/>
          <w:i w:val="0"/>
          <w:caps w:val="0"/>
          <w:color w:val="000000"/>
          <w:spacing w:val="0"/>
          <w:sz w:val="36"/>
          <w:szCs w:val="36"/>
          <w:shd w:val="clear" w:fill="FFFFFF"/>
          <w:lang w:val="en-US" w:eastAsia="zh-CN"/>
        </w:rPr>
        <w:t>免申即享</w:t>
      </w:r>
      <w:r>
        <w:rPr>
          <w:rFonts w:hint="eastAsia" w:ascii="方正小标宋简体" w:hAnsi="方正小标宋简体" w:eastAsia="方正小标宋简体" w:cs="方正小标宋简体"/>
          <w:i w:val="0"/>
          <w:caps w:val="0"/>
          <w:color w:val="000000"/>
          <w:spacing w:val="0"/>
          <w:sz w:val="36"/>
          <w:szCs w:val="36"/>
          <w:shd w:val="clear" w:fill="FFFFFF"/>
        </w:rPr>
        <w:t>”</w:t>
      </w:r>
      <w:r>
        <w:rPr>
          <w:rFonts w:hint="eastAsia" w:ascii="方正小标宋简体" w:hAnsi="方正小标宋简体" w:eastAsia="方正小标宋简体" w:cs="方正小标宋简体"/>
          <w:i w:val="0"/>
          <w:caps w:val="0"/>
          <w:color w:val="000000"/>
          <w:spacing w:val="0"/>
          <w:sz w:val="36"/>
          <w:szCs w:val="36"/>
          <w:lang w:val="en-US" w:eastAsia="zh-CN"/>
        </w:rPr>
        <w:t>的实施方案</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为推</w:t>
      </w:r>
      <w:r>
        <w:rPr>
          <w:rFonts w:hint="eastAsia" w:ascii="仿宋_GB2312" w:hAnsi="仿宋_GB2312" w:eastAsia="仿宋_GB2312" w:cs="仿宋_GB2312"/>
          <w:i w:val="0"/>
          <w:caps w:val="0"/>
          <w:color w:val="000000"/>
          <w:spacing w:val="0"/>
          <w:sz w:val="32"/>
          <w:szCs w:val="32"/>
          <w:lang w:val="en-US" w:eastAsia="zh-CN"/>
        </w:rPr>
        <w:t>进</w:t>
      </w:r>
      <w:r>
        <w:rPr>
          <w:rFonts w:hint="eastAsia" w:ascii="仿宋_GB2312" w:hAnsi="仿宋_GB2312" w:eastAsia="仿宋_GB2312" w:cs="仿宋_GB2312"/>
          <w:i w:val="0"/>
          <w:caps w:val="0"/>
          <w:color w:val="000000"/>
          <w:spacing w:val="0"/>
          <w:sz w:val="32"/>
          <w:szCs w:val="32"/>
        </w:rPr>
        <w:t>我</w:t>
      </w:r>
      <w:r>
        <w:rPr>
          <w:rFonts w:hint="eastAsia" w:ascii="仿宋_GB2312" w:hAnsi="仿宋_GB2312" w:eastAsia="仿宋_GB2312" w:cs="仿宋_GB2312"/>
          <w:i w:val="0"/>
          <w:caps w:val="0"/>
          <w:color w:val="000000"/>
          <w:spacing w:val="0"/>
          <w:sz w:val="32"/>
          <w:szCs w:val="32"/>
          <w:lang w:val="en-US" w:eastAsia="zh-CN"/>
        </w:rPr>
        <w:t>市惠企政策</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免申即享</w:t>
      </w:r>
      <w:r>
        <w:rPr>
          <w:rFonts w:hint="eastAsia" w:ascii="仿宋_GB2312" w:hAnsi="仿宋_GB2312" w:eastAsia="仿宋_GB2312" w:cs="仿宋_GB2312"/>
          <w:i w:val="0"/>
          <w:caps w:val="0"/>
          <w:color w:val="000000"/>
          <w:spacing w:val="0"/>
          <w:sz w:val="32"/>
          <w:szCs w:val="32"/>
        </w:rPr>
        <w:t>”改革，</w:t>
      </w:r>
      <w:r>
        <w:rPr>
          <w:rFonts w:hint="eastAsia" w:ascii="仿宋_GB2312" w:hAnsi="仿宋_GB2312" w:eastAsia="仿宋_GB2312" w:cs="仿宋_GB2312"/>
          <w:i w:val="0"/>
          <w:caps w:val="0"/>
          <w:color w:val="000000"/>
          <w:spacing w:val="0"/>
          <w:sz w:val="32"/>
          <w:szCs w:val="32"/>
          <w:lang w:val="en-US" w:eastAsia="zh-CN"/>
        </w:rPr>
        <w:t>进</w:t>
      </w:r>
      <w:r>
        <w:rPr>
          <w:rFonts w:hint="eastAsia" w:ascii="仿宋_GB2312" w:hAnsi="仿宋_GB2312" w:eastAsia="仿宋_GB2312" w:cs="仿宋_GB2312"/>
          <w:i w:val="0"/>
          <w:caps w:val="0"/>
          <w:color w:val="000000"/>
          <w:spacing w:val="0"/>
          <w:sz w:val="32"/>
          <w:szCs w:val="32"/>
        </w:rPr>
        <w:t>一步优化营商环境，根据《中共鄂州市委 鄂州市人民政府印发〈关于以市场主体需求为导向打造一流营商环境的实施方案〉的通知》（鄂州发〔2021〕5号）《</w:t>
      </w:r>
      <w:r>
        <w:rPr>
          <w:rFonts w:hint="eastAsia" w:ascii="仿宋_GB2312" w:hAnsi="仿宋_GB2312" w:eastAsia="仿宋_GB2312" w:cs="仿宋_GB2312"/>
          <w:i w:val="0"/>
          <w:caps w:val="0"/>
          <w:color w:val="000000"/>
          <w:spacing w:val="0"/>
          <w:sz w:val="32"/>
          <w:szCs w:val="32"/>
          <w:lang w:val="en-US" w:eastAsia="zh-CN"/>
        </w:rPr>
        <w:t>鄂州</w:t>
      </w:r>
      <w:r>
        <w:rPr>
          <w:rFonts w:hint="eastAsia" w:ascii="仿宋_GB2312" w:hAnsi="仿宋_GB2312" w:eastAsia="仿宋_GB2312" w:cs="仿宋_GB2312"/>
          <w:i w:val="0"/>
          <w:caps w:val="0"/>
          <w:color w:val="000000"/>
          <w:spacing w:val="0"/>
          <w:sz w:val="32"/>
          <w:szCs w:val="32"/>
        </w:rPr>
        <w:t>市人民政府办公室关于推行惠企政策“免申即享”改革的通知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鄂州政办函〔2021〕22号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w:t>
      </w:r>
      <w:r>
        <w:rPr>
          <w:rFonts w:hint="eastAsia" w:ascii="仿宋_GB2312" w:hAnsi="仿宋_GB2312" w:eastAsia="仿宋_GB2312" w:cs="仿宋_GB2312"/>
          <w:i w:val="0"/>
          <w:caps w:val="0"/>
          <w:color w:val="000000"/>
          <w:spacing w:val="0"/>
          <w:sz w:val="32"/>
          <w:szCs w:val="32"/>
        </w:rPr>
        <w:t>市人民政府办公室关于</w:t>
      </w:r>
      <w:r>
        <w:rPr>
          <w:rFonts w:hint="eastAsia" w:ascii="仿宋_GB2312" w:hAnsi="仿宋_GB2312" w:eastAsia="仿宋_GB2312" w:cs="仿宋_GB2312"/>
          <w:i w:val="0"/>
          <w:caps w:val="0"/>
          <w:color w:val="000000"/>
          <w:spacing w:val="0"/>
          <w:sz w:val="32"/>
          <w:szCs w:val="32"/>
          <w:lang w:val="en-US" w:eastAsia="zh-CN"/>
        </w:rPr>
        <w:t>印发鄂州市支持市场主体纾困解难若干措施</w:t>
      </w:r>
      <w:r>
        <w:rPr>
          <w:rFonts w:hint="eastAsia" w:ascii="仿宋_GB2312" w:hAnsi="仿宋_GB2312" w:eastAsia="仿宋_GB2312" w:cs="仿宋_GB2312"/>
          <w:i w:val="0"/>
          <w:caps w:val="0"/>
          <w:color w:val="000000"/>
          <w:spacing w:val="0"/>
          <w:sz w:val="32"/>
          <w:szCs w:val="32"/>
        </w:rPr>
        <w:t>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鄂州政办发</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文件精神，为确保我</w:t>
      </w:r>
      <w:r>
        <w:rPr>
          <w:rFonts w:hint="eastAsia" w:ascii="仿宋_GB2312" w:hAnsi="仿宋_GB2312" w:eastAsia="仿宋_GB2312" w:cs="仿宋_GB2312"/>
          <w:i w:val="0"/>
          <w:caps w:val="0"/>
          <w:color w:val="000000"/>
          <w:spacing w:val="0"/>
          <w:sz w:val="32"/>
          <w:szCs w:val="32"/>
          <w:lang w:val="en-US" w:eastAsia="zh-CN"/>
        </w:rPr>
        <w:t>市财政支持类资金</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免申即享</w:t>
      </w:r>
      <w:r>
        <w:rPr>
          <w:rFonts w:hint="eastAsia" w:ascii="仿宋_GB2312" w:hAnsi="仿宋_GB2312" w:eastAsia="仿宋_GB2312" w:cs="仿宋_GB2312"/>
          <w:i w:val="0"/>
          <w:caps w:val="0"/>
          <w:color w:val="000000"/>
          <w:spacing w:val="0"/>
          <w:sz w:val="32"/>
          <w:szCs w:val="32"/>
        </w:rPr>
        <w:t>”政策的顺利实施，</w:t>
      </w:r>
      <w:r>
        <w:rPr>
          <w:rFonts w:hint="eastAsia" w:ascii="仿宋_GB2312" w:hAnsi="仿宋_GB2312" w:eastAsia="仿宋_GB2312" w:cs="仿宋_GB2312"/>
          <w:i w:val="0"/>
          <w:caps w:val="0"/>
          <w:color w:val="000000"/>
          <w:spacing w:val="0"/>
          <w:sz w:val="32"/>
          <w:szCs w:val="32"/>
          <w:lang w:val="en-US" w:eastAsia="zh-CN"/>
        </w:rPr>
        <w:t>结合我市实际</w:t>
      </w:r>
      <w:r>
        <w:rPr>
          <w:rFonts w:hint="eastAsia" w:ascii="仿宋_GB2312" w:hAnsi="仿宋_GB2312" w:eastAsia="仿宋_GB2312" w:cs="仿宋_GB2312"/>
          <w:i w:val="0"/>
          <w:caps w:val="0"/>
          <w:color w:val="000000"/>
          <w:spacing w:val="0"/>
          <w:sz w:val="32"/>
          <w:szCs w:val="32"/>
        </w:rPr>
        <w:t>，制定本</w:t>
      </w:r>
      <w:r>
        <w:rPr>
          <w:rFonts w:hint="eastAsia" w:ascii="仿宋_GB2312" w:hAnsi="仿宋_GB2312" w:eastAsia="仿宋_GB2312" w:cs="仿宋_GB2312"/>
          <w:i w:val="0"/>
          <w:caps w:val="0"/>
          <w:color w:val="000000"/>
          <w:spacing w:val="0"/>
          <w:sz w:val="32"/>
          <w:szCs w:val="32"/>
          <w:lang w:val="en-US" w:eastAsia="zh-CN"/>
        </w:rPr>
        <w:t>实施方案</w:t>
      </w:r>
      <w:r>
        <w:rPr>
          <w:rFonts w:hint="eastAsia" w:ascii="仿宋_GB2312" w:hAnsi="仿宋_GB2312" w:eastAsia="仿宋_GB2312" w:cs="仿宋_GB2312"/>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Times New Roman" w:hAnsi="Times New Roman" w:eastAsia="黑体" w:cs="仿宋"/>
          <w:kern w:val="2"/>
          <w:sz w:val="32"/>
          <w:szCs w:val="32"/>
          <w:lang w:val="en-US" w:eastAsia="zh-CN" w:bidi="ar-SA"/>
        </w:rPr>
      </w:pPr>
      <w:r>
        <w:rPr>
          <w:rFonts w:hint="eastAsia" w:ascii="Times New Roman" w:hAnsi="Times New Roman" w:eastAsia="黑体" w:cs="仿宋"/>
          <w:kern w:val="2"/>
          <w:sz w:val="32"/>
          <w:szCs w:val="32"/>
          <w:lang w:val="en-US" w:eastAsia="zh-CN" w:bidi="ar-SA"/>
        </w:rPr>
        <w:t>一、</w:t>
      </w:r>
      <w:r>
        <w:rPr>
          <w:rFonts w:hint="default" w:ascii="Times New Roman" w:hAnsi="Times New Roman" w:eastAsia="黑体" w:cs="仿宋"/>
          <w:kern w:val="2"/>
          <w:sz w:val="32"/>
          <w:szCs w:val="32"/>
          <w:lang w:val="en-US" w:eastAsia="zh-CN" w:bidi="ar-SA"/>
        </w:rPr>
        <w:t>推行“</w:t>
      </w:r>
      <w:r>
        <w:rPr>
          <w:rFonts w:hint="eastAsia" w:ascii="Times New Roman" w:hAnsi="Times New Roman" w:eastAsia="黑体" w:cs="仿宋"/>
          <w:kern w:val="2"/>
          <w:sz w:val="32"/>
          <w:szCs w:val="32"/>
          <w:lang w:val="en-US" w:eastAsia="zh-CN" w:bidi="ar-SA"/>
        </w:rPr>
        <w:t>免申即享</w:t>
      </w:r>
      <w:r>
        <w:rPr>
          <w:rFonts w:hint="default" w:ascii="Times New Roman" w:hAnsi="Times New Roman" w:eastAsia="黑体" w:cs="仿宋"/>
          <w:kern w:val="2"/>
          <w:sz w:val="32"/>
          <w:szCs w:val="32"/>
          <w:lang w:val="en-US" w:eastAsia="zh-CN" w:bidi="ar-SA"/>
        </w:rPr>
        <w:t>”</w:t>
      </w:r>
      <w:r>
        <w:rPr>
          <w:rFonts w:hint="eastAsia" w:ascii="Times New Roman" w:hAnsi="Times New Roman" w:eastAsia="黑体" w:cs="仿宋"/>
          <w:kern w:val="2"/>
          <w:sz w:val="32"/>
          <w:szCs w:val="32"/>
          <w:lang w:val="en-US" w:eastAsia="zh-CN" w:bidi="ar-SA"/>
        </w:rPr>
        <w:t>财政支持类资金</w:t>
      </w:r>
      <w:r>
        <w:rPr>
          <w:rFonts w:hint="default" w:ascii="Times New Roman" w:hAnsi="Times New Roman" w:eastAsia="黑体" w:cs="仿宋"/>
          <w:kern w:val="2"/>
          <w:sz w:val="32"/>
          <w:szCs w:val="32"/>
          <w:lang w:val="en-US" w:eastAsia="zh-CN" w:bidi="ar-SA"/>
        </w:rPr>
        <w:t>（第一批）</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Times New Roman" w:hAnsi="Times New Roman" w:eastAsia="楷体_GB2312" w:cs="仿宋"/>
          <w:kern w:val="2"/>
          <w:sz w:val="32"/>
          <w:szCs w:val="32"/>
          <w:lang w:val="en-US" w:eastAsia="zh-CN" w:bidi="ar-SA"/>
        </w:rPr>
      </w:pPr>
      <w:r>
        <w:rPr>
          <w:rFonts w:hint="default" w:ascii="Times New Roman" w:hAnsi="Times New Roman" w:eastAsia="楷体_GB2312" w:cs="仿宋"/>
          <w:b/>
          <w:bCs/>
          <w:kern w:val="2"/>
          <w:sz w:val="32"/>
          <w:szCs w:val="32"/>
          <w:lang w:val="en-US" w:eastAsia="zh-CN" w:bidi="ar-SA"/>
        </w:rPr>
        <w:t>（一）高新技术企业认定奖励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《市科技创新工作领导小组办公室印发关于加强科技创新引领高质量发展的实施方案的通知》（鄂州科创办〔2019〕2号）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对获得国家高新技术企业认定的企业一次性给予20万元奖励。</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市科技局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Times New Roman" w:hAnsi="Times New Roman" w:eastAsia="楷体_GB2312" w:cs="仿宋"/>
          <w:kern w:val="2"/>
          <w:sz w:val="32"/>
          <w:szCs w:val="32"/>
          <w:lang w:val="en-US" w:eastAsia="zh-CN" w:bidi="ar-SA"/>
        </w:rPr>
      </w:pPr>
      <w:r>
        <w:rPr>
          <w:rFonts w:hint="eastAsia" w:ascii="Times New Roman" w:hAnsi="Times New Roman" w:eastAsia="楷体_GB2312" w:cs="仿宋"/>
          <w:b/>
          <w:bCs/>
          <w:kern w:val="2"/>
          <w:sz w:val="32"/>
          <w:szCs w:val="32"/>
          <w:lang w:val="en-US" w:eastAsia="zh-CN" w:bidi="ar-SA"/>
        </w:rPr>
        <w:t>（二）</w:t>
      </w:r>
      <w:r>
        <w:rPr>
          <w:rFonts w:hint="default" w:ascii="Times New Roman" w:hAnsi="Times New Roman" w:eastAsia="楷体_GB2312" w:cs="仿宋"/>
          <w:b/>
          <w:bCs/>
          <w:kern w:val="2"/>
          <w:sz w:val="32"/>
          <w:szCs w:val="32"/>
          <w:lang w:val="en-US" w:eastAsia="zh-CN" w:bidi="ar-SA"/>
        </w:rPr>
        <w:t>技术先进型服务企业认定奖励</w:t>
      </w:r>
      <w:r>
        <w:rPr>
          <w:rFonts w:hint="default" w:ascii="Times New Roman" w:hAnsi="Times New Roman" w:eastAsia="楷体_GB2312" w:cs="仿宋"/>
          <w:b/>
          <w:bCs/>
          <w:kern w:val="2"/>
          <w:sz w:val="32"/>
          <w:szCs w:val="32"/>
          <w:lang w:val="en-US" w:eastAsia="zh-CN" w:bidi="ar-SA"/>
        </w:rPr>
        <w:tab/>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《市科技创新工作领导小组办公室印发关于加强科技创新引领高质量发展的实施方案的通知》（鄂州科创办〔2019〕2号）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对获得技术先进型服务企业认定的企业一次性给予10万元奖励。</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业务主管部门：市科技局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（三）</w:t>
      </w:r>
      <w:r>
        <w:rPr>
          <w:rFonts w:hint="default" w:ascii="Times New Roman" w:hAnsi="Times New Roman" w:eastAsia="楷体_GB2312" w:cs="仿宋"/>
          <w:b/>
          <w:bCs/>
          <w:kern w:val="2"/>
          <w:sz w:val="32"/>
          <w:szCs w:val="32"/>
          <w:lang w:val="en-US" w:eastAsia="zh-CN" w:bidi="ar-SA"/>
        </w:rPr>
        <w:t>国家级孵化器、国家专业化众创空间补贴</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《市科技创新工作领导小组办公室印发关于加强科技创新引领高质量发展的实施方案的通知》（鄂州科创办〔2019〕2号）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对新列入的国家级孵化器、国家专业化众创空间示范单位、国家级众创空间，一次性给予50万元补贴。</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市科技局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（四）</w:t>
      </w:r>
      <w:r>
        <w:rPr>
          <w:rFonts w:hint="default" w:ascii="Times New Roman" w:hAnsi="Times New Roman" w:eastAsia="楷体_GB2312" w:cs="仿宋"/>
          <w:b/>
          <w:bCs/>
          <w:kern w:val="2"/>
          <w:sz w:val="32"/>
          <w:szCs w:val="32"/>
          <w:lang w:val="en-US" w:eastAsia="zh-CN" w:bidi="ar-SA"/>
        </w:rPr>
        <w:t>省级孵化器、省级众创空间补贴</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《市科技创新工作领导小组办公室印发关于加强科技创新引领高质量发展的实施方案的通知》（鄂州科创办〔2019〕2号）</w:t>
      </w:r>
      <w:r>
        <w:rPr>
          <w:rFonts w:hint="eastAsia" w:ascii="仿宋_GB2312" w:hAnsi="仿宋_GB2312" w:eastAsia="仿宋_GB2312" w:cs="仿宋_GB2312"/>
          <w:i w:val="0"/>
          <w:caps w:val="0"/>
          <w:color w:val="000000"/>
          <w:spacing w:val="0"/>
          <w:sz w:val="32"/>
          <w:szCs w:val="32"/>
          <w:lang w:val="en-US" w:eastAsia="zh-CN"/>
        </w:rPr>
        <w:t>文件要求，</w:t>
      </w:r>
      <w:r>
        <w:rPr>
          <w:rFonts w:hint="default" w:ascii="仿宋_GB2312" w:hAnsi="仿宋_GB2312" w:eastAsia="仿宋_GB2312" w:cs="仿宋_GB2312"/>
          <w:i w:val="0"/>
          <w:caps w:val="0"/>
          <w:color w:val="000000"/>
          <w:spacing w:val="0"/>
          <w:sz w:val="32"/>
          <w:szCs w:val="32"/>
          <w:lang w:val="en-US" w:eastAsia="zh-CN"/>
        </w:rPr>
        <w:t>对新认定的科技企业加速器、省级孵化器、省级众创空间，一次性给予20万元补贴。</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市科技局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（五）</w:t>
      </w:r>
      <w:r>
        <w:rPr>
          <w:rFonts w:hint="default" w:ascii="Times New Roman" w:hAnsi="Times New Roman" w:eastAsia="楷体_GB2312" w:cs="仿宋"/>
          <w:b/>
          <w:bCs/>
          <w:kern w:val="2"/>
          <w:sz w:val="32"/>
          <w:szCs w:val="32"/>
          <w:lang w:val="en-US" w:eastAsia="zh-CN" w:bidi="ar-SA"/>
        </w:rPr>
        <w:t>服务业</w:t>
      </w:r>
      <w:r>
        <w:rPr>
          <w:rFonts w:hint="eastAsia" w:ascii="Times New Roman" w:hAnsi="Times New Roman" w:eastAsia="楷体_GB2312" w:cs="仿宋"/>
          <w:b/>
          <w:bCs/>
          <w:kern w:val="2"/>
          <w:sz w:val="32"/>
          <w:szCs w:val="32"/>
          <w:lang w:val="en-US" w:eastAsia="zh-CN" w:bidi="ar-SA"/>
        </w:rPr>
        <w:t>企业纳统</w:t>
      </w:r>
      <w:r>
        <w:rPr>
          <w:rFonts w:hint="default" w:ascii="Times New Roman" w:hAnsi="Times New Roman" w:eastAsia="楷体_GB2312" w:cs="仿宋"/>
          <w:b/>
          <w:bCs/>
          <w:kern w:val="2"/>
          <w:sz w:val="32"/>
          <w:szCs w:val="32"/>
          <w:lang w:val="en-US" w:eastAsia="zh-CN" w:bidi="ar-SA"/>
        </w:rPr>
        <w:t>奖励，诚信经营、优质服务奖励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按照《鄂州</w:t>
      </w:r>
      <w:r>
        <w:rPr>
          <w:rFonts w:hint="eastAsia" w:ascii="仿宋_GB2312" w:hAnsi="仿宋_GB2312" w:eastAsia="仿宋_GB2312" w:cs="仿宋_GB2312"/>
          <w:i w:val="0"/>
          <w:caps w:val="0"/>
          <w:color w:val="000000"/>
          <w:spacing w:val="0"/>
          <w:sz w:val="32"/>
          <w:szCs w:val="32"/>
        </w:rPr>
        <w:t>市人民政府办公室关于</w:t>
      </w:r>
      <w:r>
        <w:rPr>
          <w:rFonts w:hint="eastAsia" w:ascii="仿宋_GB2312" w:hAnsi="仿宋_GB2312" w:eastAsia="仿宋_GB2312" w:cs="仿宋_GB2312"/>
          <w:i w:val="0"/>
          <w:caps w:val="0"/>
          <w:color w:val="000000"/>
          <w:spacing w:val="0"/>
          <w:sz w:val="32"/>
          <w:szCs w:val="32"/>
          <w:lang w:val="en-US" w:eastAsia="zh-CN"/>
        </w:rPr>
        <w:t>印发鄂州市支持市场主体纾困解难若干措施</w:t>
      </w:r>
      <w:r>
        <w:rPr>
          <w:rFonts w:hint="eastAsia" w:ascii="仿宋_GB2312" w:hAnsi="仿宋_GB2312" w:eastAsia="仿宋_GB2312" w:cs="仿宋_GB2312"/>
          <w:i w:val="0"/>
          <w:caps w:val="0"/>
          <w:color w:val="000000"/>
          <w:spacing w:val="0"/>
          <w:sz w:val="32"/>
          <w:szCs w:val="32"/>
        </w:rPr>
        <w:t>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鄂州政办发</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eastAsia" w:ascii="仿宋_GB2312" w:hAnsi="仿宋_GB2312" w:eastAsia="仿宋_GB2312" w:cs="仿宋_GB2312"/>
          <w:sz w:val="32"/>
          <w:szCs w:val="32"/>
        </w:rPr>
        <w:t>对月度新开业和年度“小进规”“小进限”服务业企业奖励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万元，新开业企业次年营业收入（销售额、营业额）贡献率进入全市行业前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名的企业追加奖励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万元；对两年内营业收入、销售额首次超过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亿元的新入库服务业企业一次性奖励</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亿元的一次性奖励</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万元。对“小进限”批零住餐个体单位当年奖励</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万元，在库稳定运行</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年后追加奖励</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万元。对营业收入在</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万元以上且实现集中收银并纳入服务业统计库的商业综合体、专业市场，当年一次性奖励</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2E75B6"/>
          <w:sz w:val="32"/>
          <w:szCs w:val="32"/>
        </w:rPr>
        <w:t>。</w:t>
      </w:r>
      <w:r>
        <w:rPr>
          <w:rFonts w:hint="eastAsia" w:ascii="仿宋_GB2312" w:hAnsi="仿宋_GB2312" w:eastAsia="仿宋_GB2312" w:cs="仿宋_GB2312"/>
          <w:sz w:val="32"/>
          <w:szCs w:val="32"/>
        </w:rPr>
        <w:t>对资质等级建筑业企业入统的给予一次性奖励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市发改委</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（六）</w:t>
      </w:r>
      <w:r>
        <w:rPr>
          <w:rFonts w:hint="default" w:ascii="Times New Roman" w:hAnsi="Times New Roman" w:eastAsia="楷体_GB2312" w:cs="仿宋"/>
          <w:b/>
          <w:bCs/>
          <w:kern w:val="2"/>
          <w:sz w:val="32"/>
          <w:szCs w:val="32"/>
          <w:lang w:val="en-US" w:eastAsia="zh-CN" w:bidi="ar-SA"/>
        </w:rPr>
        <w:t>工业企业</w:t>
      </w:r>
      <w:r>
        <w:rPr>
          <w:rFonts w:hint="eastAsia" w:ascii="Times New Roman" w:hAnsi="Times New Roman" w:eastAsia="楷体_GB2312" w:cs="仿宋"/>
          <w:b/>
          <w:bCs/>
          <w:kern w:val="2"/>
          <w:sz w:val="32"/>
          <w:szCs w:val="32"/>
          <w:lang w:val="en-US" w:eastAsia="zh-CN" w:bidi="ar-SA"/>
        </w:rPr>
        <w:t>技术改造</w:t>
      </w:r>
      <w:r>
        <w:rPr>
          <w:rFonts w:hint="default" w:ascii="Times New Roman" w:hAnsi="Times New Roman" w:eastAsia="楷体_GB2312" w:cs="仿宋"/>
          <w:b/>
          <w:bCs/>
          <w:kern w:val="2"/>
          <w:sz w:val="32"/>
          <w:szCs w:val="32"/>
          <w:lang w:val="en-US" w:eastAsia="zh-CN" w:bidi="ar-SA"/>
        </w:rPr>
        <w:t>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实施技术改造后年营业收入首次突破1000亿元、500亿元、100亿元、50亿元的工业企业，分别一次性奖励企业1000万元、500万元、200万元、100万元，其中奖励给所在企业领导班子的资金占比不少于50%，奖励资金由省级和企业所在地地方财政各承担50%。</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（七）</w:t>
      </w:r>
      <w:r>
        <w:rPr>
          <w:rFonts w:hint="default" w:ascii="Times New Roman" w:hAnsi="Times New Roman" w:eastAsia="楷体_GB2312" w:cs="仿宋"/>
          <w:b/>
          <w:bCs/>
          <w:kern w:val="2"/>
          <w:sz w:val="32"/>
          <w:szCs w:val="32"/>
          <w:lang w:val="en-US" w:eastAsia="zh-CN" w:bidi="ar-SA"/>
        </w:rPr>
        <w:t>获得“专精特新”小巨人</w:t>
      </w:r>
      <w:r>
        <w:rPr>
          <w:rFonts w:hint="eastAsia" w:ascii="Times New Roman" w:hAnsi="Times New Roman" w:eastAsia="楷体_GB2312" w:cs="仿宋"/>
          <w:b/>
          <w:bCs/>
          <w:kern w:val="2"/>
          <w:sz w:val="32"/>
          <w:szCs w:val="32"/>
          <w:lang w:val="en-US" w:eastAsia="zh-CN" w:bidi="ar-SA"/>
        </w:rPr>
        <w:t>企业的</w:t>
      </w:r>
      <w:r>
        <w:rPr>
          <w:rFonts w:hint="default" w:ascii="Times New Roman" w:hAnsi="Times New Roman" w:eastAsia="楷体_GB2312" w:cs="仿宋"/>
          <w:b/>
          <w:bCs/>
          <w:kern w:val="2"/>
          <w:sz w:val="32"/>
          <w:szCs w:val="32"/>
          <w:lang w:val="en-US" w:eastAsia="zh-CN" w:bidi="ar-SA"/>
        </w:rPr>
        <w:t>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w:t>
      </w:r>
      <w:r>
        <w:rPr>
          <w:rFonts w:hint="eastAsia" w:ascii="仿宋_GB2312" w:hAnsi="仿宋_GB2312" w:eastAsia="仿宋_GB2312" w:cs="仿宋_GB2312"/>
          <w:i w:val="0"/>
          <w:caps w:val="0"/>
          <w:color w:val="000000"/>
          <w:spacing w:val="0"/>
          <w:sz w:val="32"/>
          <w:szCs w:val="32"/>
        </w:rPr>
        <w:t>市人民政府办公室关于</w:t>
      </w:r>
      <w:r>
        <w:rPr>
          <w:rFonts w:hint="eastAsia" w:ascii="仿宋_GB2312" w:hAnsi="仿宋_GB2312" w:eastAsia="仿宋_GB2312" w:cs="仿宋_GB2312"/>
          <w:i w:val="0"/>
          <w:caps w:val="0"/>
          <w:color w:val="000000"/>
          <w:spacing w:val="0"/>
          <w:sz w:val="32"/>
          <w:szCs w:val="32"/>
          <w:lang w:val="en-US" w:eastAsia="zh-CN"/>
        </w:rPr>
        <w:t>印发鄂州市支持市场主体纾困解难若干措施</w:t>
      </w:r>
      <w:r>
        <w:rPr>
          <w:rFonts w:hint="eastAsia" w:ascii="仿宋_GB2312" w:hAnsi="仿宋_GB2312" w:eastAsia="仿宋_GB2312" w:cs="仿宋_GB2312"/>
          <w:i w:val="0"/>
          <w:caps w:val="0"/>
          <w:color w:val="000000"/>
          <w:spacing w:val="0"/>
          <w:sz w:val="32"/>
          <w:szCs w:val="32"/>
        </w:rPr>
        <w:t>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鄂州政办发</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w:t>
      </w:r>
      <w:r>
        <w:rPr>
          <w:rFonts w:hint="eastAsia" w:ascii="仿宋_GB2312" w:hAnsi="仿宋_GB2312" w:eastAsia="仿宋_GB2312" w:cs="仿宋_GB2312"/>
          <w:i w:val="0"/>
          <w:caps w:val="0"/>
          <w:color w:val="000000"/>
          <w:spacing w:val="0"/>
          <w:sz w:val="32"/>
          <w:szCs w:val="32"/>
          <w:lang w:val="en-US" w:eastAsia="zh-CN"/>
        </w:rPr>
        <w:t>和省级</w:t>
      </w:r>
      <w:r>
        <w:rPr>
          <w:rFonts w:hint="default" w:ascii="仿宋_GB2312" w:hAnsi="仿宋_GB2312" w:eastAsia="仿宋_GB2312" w:cs="仿宋_GB2312"/>
          <w:i w:val="0"/>
          <w:caps w:val="0"/>
          <w:color w:val="000000"/>
          <w:spacing w:val="0"/>
          <w:sz w:val="32"/>
          <w:szCs w:val="32"/>
          <w:lang w:val="en-US" w:eastAsia="zh-CN"/>
        </w:rPr>
        <w:t>“专精特新”小巨人企业，</w:t>
      </w:r>
      <w:r>
        <w:rPr>
          <w:rFonts w:hint="eastAsia" w:ascii="仿宋_GB2312" w:hAnsi="仿宋_GB2312" w:eastAsia="仿宋_GB2312" w:cs="仿宋_GB2312"/>
          <w:i w:val="0"/>
          <w:caps w:val="0"/>
          <w:color w:val="000000"/>
          <w:spacing w:val="0"/>
          <w:sz w:val="32"/>
          <w:szCs w:val="32"/>
          <w:lang w:val="en-US" w:eastAsia="zh-CN"/>
        </w:rPr>
        <w:t>分别</w:t>
      </w:r>
      <w:r>
        <w:rPr>
          <w:rFonts w:hint="default" w:ascii="仿宋_GB2312" w:hAnsi="仿宋_GB2312" w:eastAsia="仿宋_GB2312" w:cs="仿宋_GB2312"/>
          <w:i w:val="0"/>
          <w:caps w:val="0"/>
          <w:color w:val="000000"/>
          <w:spacing w:val="0"/>
          <w:sz w:val="32"/>
          <w:szCs w:val="32"/>
          <w:lang w:val="en-US" w:eastAsia="zh-CN"/>
        </w:rPr>
        <w:t>给予</w:t>
      </w:r>
      <w:r>
        <w:rPr>
          <w:rFonts w:hint="eastAsia" w:ascii="仿宋_GB2312" w:hAnsi="仿宋_GB2312" w:eastAsia="仿宋_GB2312" w:cs="仿宋_GB2312"/>
          <w:i w:val="0"/>
          <w:caps w:val="0"/>
          <w:color w:val="000000"/>
          <w:spacing w:val="0"/>
          <w:sz w:val="32"/>
          <w:szCs w:val="32"/>
          <w:lang w:val="en-US" w:eastAsia="zh-CN"/>
        </w:rPr>
        <w:t>最高</w:t>
      </w:r>
      <w:r>
        <w:rPr>
          <w:rFonts w:hint="default" w:ascii="仿宋_GB2312" w:hAnsi="仿宋_GB2312" w:eastAsia="仿宋_GB2312" w:cs="仿宋_GB2312"/>
          <w:i w:val="0"/>
          <w:caps w:val="0"/>
          <w:color w:val="000000"/>
          <w:spacing w:val="0"/>
          <w:sz w:val="32"/>
          <w:szCs w:val="32"/>
          <w:lang w:val="en-US" w:eastAsia="zh-CN"/>
        </w:rPr>
        <w:t>一次性奖补50万元</w:t>
      </w:r>
      <w:r>
        <w:rPr>
          <w:rFonts w:hint="eastAsia" w:ascii="仿宋_GB2312" w:hAnsi="仿宋_GB2312" w:eastAsia="仿宋_GB2312" w:cs="仿宋_GB2312"/>
          <w:i w:val="0"/>
          <w:caps w:val="0"/>
          <w:color w:val="000000"/>
          <w:spacing w:val="0"/>
          <w:sz w:val="32"/>
          <w:szCs w:val="32"/>
          <w:lang w:val="en-US" w:eastAsia="zh-CN"/>
        </w:rPr>
        <w:t>和20万元</w:t>
      </w:r>
      <w:r>
        <w:rPr>
          <w:rFonts w:hint="default" w:ascii="仿宋_GB2312" w:hAnsi="仿宋_GB2312" w:eastAsia="仿宋_GB2312" w:cs="仿宋_GB2312"/>
          <w:i w:val="0"/>
          <w:caps w:val="0"/>
          <w:color w:val="000000"/>
          <w:spacing w:val="0"/>
          <w:sz w:val="32"/>
          <w:szCs w:val="32"/>
          <w:lang w:val="en-US" w:eastAsia="zh-CN"/>
        </w:rPr>
        <w:t>。</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（八）</w:t>
      </w:r>
      <w:r>
        <w:rPr>
          <w:rFonts w:hint="default" w:ascii="Times New Roman" w:hAnsi="Times New Roman" w:eastAsia="楷体_GB2312" w:cs="仿宋"/>
          <w:b/>
          <w:bCs/>
          <w:kern w:val="2"/>
          <w:sz w:val="32"/>
          <w:szCs w:val="32"/>
          <w:lang w:val="en-US" w:eastAsia="zh-CN" w:bidi="ar-SA"/>
        </w:rPr>
        <w:t>获得国家制造业单项冠军及国家智能制造、服务型制造等试点示范</w:t>
      </w:r>
      <w:r>
        <w:rPr>
          <w:rFonts w:hint="eastAsia" w:ascii="Times New Roman" w:hAnsi="Times New Roman" w:eastAsia="楷体_GB2312" w:cs="仿宋"/>
          <w:b/>
          <w:bCs/>
          <w:kern w:val="2"/>
          <w:sz w:val="32"/>
          <w:szCs w:val="32"/>
          <w:lang w:val="en-US" w:eastAsia="zh-CN" w:bidi="ar-SA"/>
        </w:rPr>
        <w:t>企业</w:t>
      </w:r>
      <w:r>
        <w:rPr>
          <w:rFonts w:hint="default" w:ascii="Times New Roman" w:hAnsi="Times New Roman" w:eastAsia="楷体_GB2312" w:cs="仿宋"/>
          <w:b/>
          <w:bCs/>
          <w:kern w:val="2"/>
          <w:sz w:val="32"/>
          <w:szCs w:val="32"/>
          <w:lang w:val="en-US" w:eastAsia="zh-CN" w:bidi="ar-SA"/>
        </w:rPr>
        <w:t>的奖励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对获得国家制造业单项冠军及国家智能制造、服务型制造、绿色工厂等试点示范的企业，给予</w:t>
      </w:r>
      <w:r>
        <w:rPr>
          <w:rFonts w:hint="eastAsia" w:ascii="仿宋_GB2312" w:hAnsi="仿宋_GB2312" w:eastAsia="仿宋_GB2312" w:cs="仿宋_GB2312"/>
          <w:i w:val="0"/>
          <w:caps w:val="0"/>
          <w:color w:val="000000"/>
          <w:spacing w:val="0"/>
          <w:sz w:val="32"/>
          <w:szCs w:val="32"/>
          <w:lang w:val="en-US" w:eastAsia="zh-CN"/>
        </w:rPr>
        <w:t>最高</w:t>
      </w:r>
      <w:r>
        <w:rPr>
          <w:rFonts w:hint="default" w:ascii="仿宋_GB2312" w:hAnsi="仿宋_GB2312" w:eastAsia="仿宋_GB2312" w:cs="仿宋_GB2312"/>
          <w:i w:val="0"/>
          <w:caps w:val="0"/>
          <w:color w:val="000000"/>
          <w:spacing w:val="0"/>
          <w:sz w:val="32"/>
          <w:szCs w:val="32"/>
          <w:lang w:val="en-US" w:eastAsia="zh-CN"/>
        </w:rPr>
        <w:t>一次性奖补100万元。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（九）</w:t>
      </w:r>
      <w:r>
        <w:rPr>
          <w:rFonts w:hint="default" w:ascii="Times New Roman" w:hAnsi="Times New Roman" w:eastAsia="楷体_GB2312" w:cs="仿宋"/>
          <w:b/>
          <w:bCs/>
          <w:kern w:val="2"/>
          <w:sz w:val="32"/>
          <w:szCs w:val="32"/>
          <w:lang w:val="en-US" w:eastAsia="zh-CN" w:bidi="ar-SA"/>
        </w:rPr>
        <w:t>获得国家“绿色工厂”试点示范企业的奖励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对获得国家制造业单项冠军及国家智能制造、服务型制造、绿色工厂等试点示范的企业，给予</w:t>
      </w:r>
      <w:r>
        <w:rPr>
          <w:rFonts w:hint="eastAsia" w:ascii="仿宋_GB2312" w:hAnsi="仿宋_GB2312" w:eastAsia="仿宋_GB2312" w:cs="仿宋_GB2312"/>
          <w:i w:val="0"/>
          <w:caps w:val="0"/>
          <w:color w:val="000000"/>
          <w:spacing w:val="0"/>
          <w:sz w:val="32"/>
          <w:szCs w:val="32"/>
          <w:lang w:val="en-US" w:eastAsia="zh-CN"/>
        </w:rPr>
        <w:t>最高</w:t>
      </w:r>
      <w:r>
        <w:rPr>
          <w:rFonts w:hint="default" w:ascii="仿宋_GB2312" w:hAnsi="仿宋_GB2312" w:eastAsia="仿宋_GB2312" w:cs="仿宋_GB2312"/>
          <w:i w:val="0"/>
          <w:caps w:val="0"/>
          <w:color w:val="000000"/>
          <w:spacing w:val="0"/>
          <w:sz w:val="32"/>
          <w:szCs w:val="32"/>
          <w:lang w:val="en-US" w:eastAsia="zh-CN"/>
        </w:rPr>
        <w:t>一次性奖补100万元。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（十）</w:t>
      </w:r>
      <w:r>
        <w:rPr>
          <w:rFonts w:hint="default" w:ascii="Times New Roman" w:hAnsi="Times New Roman" w:eastAsia="楷体_GB2312" w:cs="仿宋"/>
          <w:b/>
          <w:bCs/>
          <w:kern w:val="2"/>
          <w:sz w:val="32"/>
          <w:szCs w:val="32"/>
          <w:lang w:val="en-US" w:eastAsia="zh-CN" w:bidi="ar-SA"/>
        </w:rPr>
        <w:t>获得国家中小企业公共服务平台的奖励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对获得国家中小企业公共服务平台、国家新型工业化示范基地，给予</w:t>
      </w:r>
      <w:r>
        <w:rPr>
          <w:rFonts w:hint="eastAsia" w:ascii="仿宋_GB2312" w:hAnsi="仿宋_GB2312" w:eastAsia="仿宋_GB2312" w:cs="仿宋_GB2312"/>
          <w:i w:val="0"/>
          <w:caps w:val="0"/>
          <w:color w:val="000000"/>
          <w:spacing w:val="0"/>
          <w:sz w:val="32"/>
          <w:szCs w:val="32"/>
          <w:lang w:val="en-US" w:eastAsia="zh-CN"/>
        </w:rPr>
        <w:t>最高</w:t>
      </w:r>
      <w:r>
        <w:rPr>
          <w:rFonts w:hint="default" w:ascii="仿宋_GB2312" w:hAnsi="仿宋_GB2312" w:eastAsia="仿宋_GB2312" w:cs="仿宋_GB2312"/>
          <w:i w:val="0"/>
          <w:caps w:val="0"/>
          <w:color w:val="000000"/>
          <w:spacing w:val="0"/>
          <w:sz w:val="32"/>
          <w:szCs w:val="32"/>
          <w:lang w:val="en-US" w:eastAsia="zh-CN"/>
        </w:rPr>
        <w:t>一次性奖补500万元。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（十一）</w:t>
      </w:r>
      <w:r>
        <w:rPr>
          <w:rFonts w:hint="default" w:ascii="Times New Roman" w:hAnsi="Times New Roman" w:eastAsia="楷体_GB2312" w:cs="仿宋"/>
          <w:b/>
          <w:bCs/>
          <w:kern w:val="2"/>
          <w:sz w:val="32"/>
          <w:szCs w:val="32"/>
          <w:lang w:val="en-US" w:eastAsia="zh-CN" w:bidi="ar-SA"/>
        </w:rPr>
        <w:t>获得国家新型工业化示范基地的奖励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对获得国家中小企业公共服务平台、国家新型工业化示范基地，给予一次性奖补500万元。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（十二）</w:t>
      </w:r>
      <w:r>
        <w:rPr>
          <w:rFonts w:hint="default" w:ascii="Times New Roman" w:hAnsi="Times New Roman" w:eastAsia="楷体_GB2312" w:cs="仿宋"/>
          <w:b/>
          <w:bCs/>
          <w:kern w:val="2"/>
          <w:sz w:val="32"/>
          <w:szCs w:val="32"/>
          <w:lang w:val="en-US" w:eastAsia="zh-CN" w:bidi="ar-SA"/>
        </w:rPr>
        <w:t>成功创建国家级制造业创新中心的企业的奖励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《省人民政府办公厅关于印发支持新一轮企业技术改造若干政策的通知》（鄂政办发〔2020〕61号）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对成功创建国家级制造业创新中心的企业给予1000万元奖励。</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（十三）</w:t>
      </w:r>
      <w:r>
        <w:rPr>
          <w:rFonts w:hint="default" w:ascii="Times New Roman" w:hAnsi="Times New Roman" w:eastAsia="楷体_GB2312" w:cs="仿宋"/>
          <w:b/>
          <w:bCs/>
          <w:kern w:val="2"/>
          <w:sz w:val="32"/>
          <w:szCs w:val="32"/>
          <w:lang w:val="en-US" w:eastAsia="zh-CN" w:bidi="ar-SA"/>
        </w:rPr>
        <w:t>首次进规和复进规工业企业的奖励</w:t>
      </w:r>
      <w:r>
        <w:rPr>
          <w:rFonts w:hint="eastAsia" w:ascii="仿宋_GB2312" w:hAnsi="仿宋_GB2312" w:eastAsia="仿宋_GB2312" w:cs="仿宋_GB2312"/>
          <w:b/>
          <w:bCs/>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val="en-US" w:eastAsia="zh-CN"/>
        </w:rPr>
        <w:t>按照</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w:t>
      </w:r>
      <w:r>
        <w:rPr>
          <w:rFonts w:hint="eastAsia" w:ascii="仿宋_GB2312" w:hAnsi="仿宋_GB2312" w:eastAsia="仿宋_GB2312" w:cs="仿宋_GB2312"/>
          <w:i w:val="0"/>
          <w:caps w:val="0"/>
          <w:color w:val="000000"/>
          <w:spacing w:val="0"/>
          <w:sz w:val="32"/>
          <w:szCs w:val="32"/>
        </w:rPr>
        <w:t>市人民政府办公室关于</w:t>
      </w:r>
      <w:r>
        <w:rPr>
          <w:rFonts w:hint="eastAsia" w:ascii="仿宋_GB2312" w:hAnsi="仿宋_GB2312" w:eastAsia="仿宋_GB2312" w:cs="仿宋_GB2312"/>
          <w:i w:val="0"/>
          <w:caps w:val="0"/>
          <w:color w:val="000000"/>
          <w:spacing w:val="0"/>
          <w:sz w:val="32"/>
          <w:szCs w:val="32"/>
          <w:lang w:val="en-US" w:eastAsia="zh-CN"/>
        </w:rPr>
        <w:t>印发鄂州市支持市场主体纾困解难若干措施</w:t>
      </w:r>
      <w:r>
        <w:rPr>
          <w:rFonts w:hint="eastAsia" w:ascii="仿宋_GB2312" w:hAnsi="仿宋_GB2312" w:eastAsia="仿宋_GB2312" w:cs="仿宋_GB2312"/>
          <w:i w:val="0"/>
          <w:caps w:val="0"/>
          <w:color w:val="000000"/>
          <w:spacing w:val="0"/>
          <w:sz w:val="32"/>
          <w:szCs w:val="32"/>
        </w:rPr>
        <w:t>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鄂州政办发</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对首次进规工业企业一次性奖励</w:t>
      </w:r>
      <w:r>
        <w:rPr>
          <w:rFonts w:hint="eastAsia" w:ascii="仿宋_GB2312" w:hAnsi="仿宋_GB2312" w:eastAsia="仿宋_GB2312" w:cs="仿宋_GB2312"/>
          <w:i w:val="0"/>
          <w:caps w:val="0"/>
          <w:color w:val="000000"/>
          <w:spacing w:val="0"/>
          <w:sz w:val="32"/>
          <w:szCs w:val="32"/>
          <w:lang w:val="en-US" w:eastAsia="zh-CN"/>
        </w:rPr>
        <w:t>2</w:t>
      </w:r>
      <w:r>
        <w:rPr>
          <w:rFonts w:hint="default" w:ascii="仿宋_GB2312" w:hAnsi="仿宋_GB2312" w:eastAsia="仿宋_GB2312" w:cs="仿宋_GB2312"/>
          <w:i w:val="0"/>
          <w:caps w:val="0"/>
          <w:color w:val="000000"/>
          <w:spacing w:val="0"/>
          <w:sz w:val="32"/>
          <w:szCs w:val="32"/>
          <w:lang w:val="en-US" w:eastAsia="zh-CN"/>
        </w:rPr>
        <w:t>0万元，复进规工业企业奖励</w:t>
      </w:r>
      <w:r>
        <w:rPr>
          <w:rFonts w:hint="eastAsia" w:ascii="仿宋_GB2312" w:hAnsi="仿宋_GB2312" w:eastAsia="仿宋_GB2312" w:cs="仿宋_GB2312"/>
          <w:i w:val="0"/>
          <w:caps w:val="0"/>
          <w:color w:val="000000"/>
          <w:spacing w:val="0"/>
          <w:sz w:val="32"/>
          <w:szCs w:val="32"/>
          <w:lang w:val="en-US" w:eastAsia="zh-CN"/>
        </w:rPr>
        <w:t>10</w:t>
      </w:r>
      <w:r>
        <w:rPr>
          <w:rFonts w:hint="default" w:ascii="仿宋_GB2312" w:hAnsi="仿宋_GB2312" w:eastAsia="仿宋_GB2312" w:cs="仿宋_GB2312"/>
          <w:i w:val="0"/>
          <w:caps w:val="0"/>
          <w:color w:val="000000"/>
          <w:spacing w:val="0"/>
          <w:sz w:val="32"/>
          <w:szCs w:val="32"/>
          <w:lang w:val="en-US" w:eastAsia="zh-CN"/>
        </w:rPr>
        <w:t>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市经信局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Times New Roman" w:hAnsi="Times New Roman" w:eastAsia="楷体_GB2312" w:cs="仿宋"/>
          <w:b/>
          <w:bCs/>
          <w:kern w:val="2"/>
          <w:sz w:val="32"/>
          <w:szCs w:val="32"/>
          <w:lang w:val="en-US" w:eastAsia="zh-CN" w:bidi="ar-SA"/>
        </w:rPr>
        <w:t>（十四）</w:t>
      </w:r>
      <w:r>
        <w:rPr>
          <w:rFonts w:hint="default" w:ascii="Times New Roman" w:hAnsi="Times New Roman" w:eastAsia="楷体_GB2312" w:cs="仿宋"/>
          <w:b/>
          <w:bCs/>
          <w:kern w:val="2"/>
          <w:sz w:val="32"/>
          <w:szCs w:val="32"/>
          <w:lang w:val="en-US" w:eastAsia="zh-CN" w:bidi="ar-SA"/>
        </w:rPr>
        <w:t>鄂州市农村客运经营补助</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《鄂州市交通运输局 鄂州市财政局关于印发&lt;鄂州市农村客运经营补助指导意见&gt;的通知》（鄂州交运发〔2019〕15号）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农村客运车辆保险补助按照相关标准和期限投保或续保承运人责任险及第三</w:t>
      </w:r>
      <w:r>
        <w:rPr>
          <w:rFonts w:hint="eastAsia" w:ascii="仿宋_GB2312" w:hAnsi="仿宋_GB2312" w:eastAsia="仿宋_GB2312" w:cs="仿宋_GB2312"/>
          <w:i w:val="0"/>
          <w:caps w:val="0"/>
          <w:color w:val="000000"/>
          <w:spacing w:val="0"/>
          <w:sz w:val="32"/>
          <w:szCs w:val="32"/>
          <w:lang w:val="en-US" w:eastAsia="zh-CN"/>
        </w:rPr>
        <w:t>者</w:t>
      </w:r>
      <w:r>
        <w:rPr>
          <w:rFonts w:hint="default" w:ascii="仿宋_GB2312" w:hAnsi="仿宋_GB2312" w:eastAsia="仿宋_GB2312" w:cs="仿宋_GB2312"/>
          <w:i w:val="0"/>
          <w:caps w:val="0"/>
          <w:color w:val="000000"/>
          <w:spacing w:val="0"/>
          <w:sz w:val="32"/>
          <w:szCs w:val="32"/>
          <w:lang w:val="en-US" w:eastAsia="zh-CN"/>
        </w:rPr>
        <w:t>责任险，且投保期间内正常营运的客运车辆享受全年的全额补助政策；农村客运车辆4G动态监控流量信息和服务费实行全额补助。</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市交通局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Times New Roman" w:hAnsi="Times New Roman" w:eastAsia="楷体_GB2312" w:cs="仿宋"/>
          <w:kern w:val="2"/>
          <w:sz w:val="32"/>
          <w:szCs w:val="32"/>
          <w:lang w:val="en-US" w:eastAsia="zh-CN" w:bidi="ar-SA"/>
        </w:rPr>
      </w:pP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十五</w:t>
      </w:r>
      <w:r>
        <w:rPr>
          <w:rFonts w:hint="default" w:ascii="Times New Roman" w:hAnsi="Times New Roman" w:eastAsia="楷体_GB2312" w:cs="仿宋"/>
          <w:b/>
          <w:bCs/>
          <w:kern w:val="2"/>
          <w:sz w:val="32"/>
          <w:szCs w:val="32"/>
          <w:lang w:val="en-US" w:eastAsia="zh-CN" w:bidi="ar-SA"/>
        </w:rPr>
        <w:t>）科技型中小企业评价入库奖励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市委办公室、市政府办公室印发《关于加快推进科技创新的若干措施》的通知（鄂州办发〔2021〕10号）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对首次纳入“全国科技型中小企业信息库”的科技型中小企业给予1万元奖励（已被认定为高新技术企业的不重复奖励）</w:t>
      </w:r>
      <w:r>
        <w:rPr>
          <w:rFonts w:hint="eastAsia" w:ascii="仿宋_GB2312" w:hAnsi="仿宋_GB2312" w:eastAsia="仿宋_GB2312" w:cs="仿宋_GB2312"/>
          <w:i w:val="0"/>
          <w:caps w:val="0"/>
          <w:color w:val="000000"/>
          <w:spacing w:val="0"/>
          <w:sz w:val="32"/>
          <w:szCs w:val="32"/>
          <w:lang w:val="en-US" w:eastAsia="zh-CN"/>
        </w:rPr>
        <w:t>。</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市科技局</w:t>
      </w:r>
      <w:r>
        <w:rPr>
          <w:rFonts w:hint="default" w:ascii="Times New Roman" w:hAnsi="Times New Roman" w:eastAsia="楷体_GB2312" w:cs="仿宋"/>
          <w:kern w:val="2"/>
          <w:sz w:val="32"/>
          <w:szCs w:val="32"/>
          <w:lang w:val="en-US" w:eastAsia="zh-CN" w:bidi="ar-SA"/>
        </w:rPr>
        <w:t>）</w:t>
      </w:r>
    </w:p>
    <w:p>
      <w:pPr>
        <w:spacing w:beforeLines="0" w:afterLines="0" w:line="578" w:lineRule="exact"/>
        <w:ind w:firstLine="642" w:firstLineChars="200"/>
        <w:rPr>
          <w:rFonts w:hint="default" w:ascii="Times New Roman" w:hAnsi="Times New Roman" w:eastAsia="楷体_GB2312" w:cs="仿宋"/>
          <w:kern w:val="2"/>
          <w:sz w:val="32"/>
          <w:szCs w:val="32"/>
          <w:lang w:val="en-US" w:eastAsia="zh-CN" w:bidi="ar-SA"/>
        </w:rPr>
      </w:pP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十六</w:t>
      </w: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物流企业成长</w:t>
      </w:r>
      <w:r>
        <w:rPr>
          <w:rFonts w:hint="default" w:ascii="Times New Roman" w:hAnsi="Times New Roman" w:eastAsia="楷体_GB2312" w:cs="仿宋"/>
          <w:b/>
          <w:bCs/>
          <w:kern w:val="2"/>
          <w:sz w:val="32"/>
          <w:szCs w:val="32"/>
          <w:lang w:val="en-US" w:eastAsia="zh-CN" w:bidi="ar-SA"/>
        </w:rPr>
        <w:t>奖励</w:t>
      </w:r>
      <w:r>
        <w:rPr>
          <w:rFonts w:hint="eastAsia" w:ascii="Times New Roman" w:hAnsi="Times New Roman" w:eastAsia="楷体_GB2312" w:cs="仿宋"/>
          <w:b/>
          <w:bCs/>
          <w:kern w:val="2"/>
          <w:sz w:val="32"/>
          <w:szCs w:val="32"/>
          <w:lang w:val="en-US" w:eastAsia="zh-CN" w:bidi="ar-SA"/>
        </w:rPr>
        <w:t>。</w:t>
      </w:r>
      <w:r>
        <w:rPr>
          <w:rFonts w:hint="eastAsia" w:ascii="仿宋_GB2312" w:hAnsi="仿宋_GB2312" w:eastAsia="仿宋_GB2312" w:cs="仿宋_GB2312"/>
          <w:i w:val="0"/>
          <w:caps w:val="0"/>
          <w:color w:val="000000"/>
          <w:spacing w:val="0"/>
          <w:sz w:val="32"/>
          <w:szCs w:val="32"/>
          <w:lang w:val="en-US" w:eastAsia="zh-CN"/>
        </w:rPr>
        <w:t>按照《鄂州市现代物流业发展专项资金管理办法》</w:t>
      </w:r>
      <w:r>
        <w:rPr>
          <w:rFonts w:hint="default" w:ascii="仿宋_GB2312" w:hAnsi="仿宋_GB2312" w:eastAsia="仿宋_GB2312" w:cs="仿宋_GB2312"/>
          <w:i w:val="0"/>
          <w:caps w:val="0"/>
          <w:color w:val="000000"/>
          <w:spacing w:val="0"/>
          <w:sz w:val="32"/>
          <w:szCs w:val="32"/>
          <w:lang w:val="en-US" w:eastAsia="zh-CN"/>
        </w:rPr>
        <w:t>（</w:t>
      </w:r>
      <w:r>
        <w:rPr>
          <w:rFonts w:hint="eastAsia" w:ascii="仿宋_GB2312" w:eastAsia="仿宋_GB2312"/>
          <w:bCs/>
          <w:sz w:val="32"/>
          <w:szCs w:val="32"/>
        </w:rPr>
        <w:t>鄂州物组发〔2021〕2号</w:t>
      </w:r>
      <w:r>
        <w:rPr>
          <w:rFonts w:hint="default"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eastAsia" w:ascii="Times New Roman" w:hAnsi="Times New Roman" w:eastAsia="仿宋_GB2312"/>
          <w:color w:val="000000" w:themeColor="text1"/>
          <w:spacing w:val="6"/>
          <w:sz w:val="32"/>
          <w:szCs w:val="32"/>
          <w14:textFill>
            <w14:solidFill>
              <w14:schemeClr w14:val="tx1"/>
            </w14:solidFill>
          </w14:textFill>
        </w:rPr>
        <w:t>对首次认定的国家1A、2A、3A、4A、5A级的物流企业，分别给予一次性资金补助10万元、20万元、60万元、80万元、100万元，升级只奖补差额</w:t>
      </w:r>
      <w:r>
        <w:rPr>
          <w:rFonts w:hint="eastAsia" w:ascii="仿宋_GB2312" w:hAnsi="仿宋_GB2312" w:eastAsia="仿宋_GB2312" w:cs="仿宋_GB2312"/>
          <w:i w:val="0"/>
          <w:caps w:val="0"/>
          <w:color w:val="000000"/>
          <w:spacing w:val="0"/>
          <w:sz w:val="32"/>
          <w:szCs w:val="32"/>
          <w:lang w:val="en-US" w:eastAsia="zh-CN"/>
        </w:rPr>
        <w:t>。</w:t>
      </w:r>
      <w:r>
        <w:rPr>
          <w:rFonts w:hint="eastAsia" w:ascii="Times New Roman" w:hAnsi="Times New Roman" w:eastAsia="仿宋_GB2312"/>
          <w:color w:val="000000" w:themeColor="text1"/>
          <w:spacing w:val="6"/>
          <w:sz w:val="32"/>
          <w:szCs w:val="32"/>
          <w14:textFill>
            <w14:solidFill>
              <w14:schemeClr w14:val="tx1"/>
            </w14:solidFill>
          </w14:textFill>
        </w:rPr>
        <w:t>对经国家、湖北省首次认定的重点物流企业，分别给予一次性资金补助80万元、50万元。</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市临空物流中心</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Times New Roman" w:hAnsi="Times New Roman" w:eastAsia="楷体_GB2312" w:cs="仿宋"/>
          <w:kern w:val="2"/>
          <w:sz w:val="32"/>
          <w:szCs w:val="32"/>
          <w:lang w:val="en-US" w:eastAsia="zh-CN" w:bidi="ar-SA"/>
        </w:rPr>
      </w:pP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十七</w:t>
      </w: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3岁以下婴幼儿</w:t>
      </w:r>
      <w:r>
        <w:rPr>
          <w:rFonts w:hint="eastAsia" w:ascii="仿宋_GB2312" w:hAnsi="仿宋_GB2312" w:eastAsia="仿宋_GB2312" w:cs="仿宋_GB2312"/>
          <w:b/>
          <w:bCs/>
          <w:i w:val="0"/>
          <w:caps w:val="0"/>
          <w:color w:val="000000"/>
          <w:spacing w:val="0"/>
          <w:sz w:val="32"/>
          <w:szCs w:val="32"/>
          <w:lang w:val="en-US" w:eastAsia="zh-CN"/>
        </w:rPr>
        <w:t>照护</w:t>
      </w:r>
      <w:r>
        <w:rPr>
          <w:rFonts w:hint="eastAsia" w:ascii="Times New Roman" w:hAnsi="Times New Roman" w:eastAsia="楷体_GB2312" w:cs="仿宋"/>
          <w:b/>
          <w:bCs/>
          <w:kern w:val="2"/>
          <w:sz w:val="32"/>
          <w:szCs w:val="32"/>
          <w:lang w:val="en-US" w:eastAsia="zh-CN" w:bidi="ar-SA"/>
        </w:rPr>
        <w:t>服务补贴。</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市政府办公室印发《关于</w:t>
      </w:r>
      <w:r>
        <w:rPr>
          <w:rFonts w:hint="eastAsia" w:ascii="仿宋_GB2312" w:hAnsi="仿宋_GB2312" w:eastAsia="仿宋_GB2312" w:cs="仿宋_GB2312"/>
          <w:i w:val="0"/>
          <w:caps w:val="0"/>
          <w:color w:val="000000"/>
          <w:spacing w:val="0"/>
          <w:sz w:val="32"/>
          <w:szCs w:val="32"/>
          <w:lang w:val="en-US" w:eastAsia="zh-CN"/>
        </w:rPr>
        <w:t>进一步促进3岁以下婴幼儿照护服务发展实施方案</w:t>
      </w:r>
      <w:r>
        <w:rPr>
          <w:rFonts w:hint="default" w:ascii="仿宋_GB2312" w:hAnsi="仿宋_GB2312" w:eastAsia="仿宋_GB2312" w:cs="仿宋_GB2312"/>
          <w:i w:val="0"/>
          <w:caps w:val="0"/>
          <w:color w:val="000000"/>
          <w:spacing w:val="0"/>
          <w:sz w:val="32"/>
          <w:szCs w:val="32"/>
          <w:lang w:val="en-US" w:eastAsia="zh-CN"/>
        </w:rPr>
        <w:t>》的通知（鄂州</w:t>
      </w:r>
      <w:r>
        <w:rPr>
          <w:rFonts w:hint="eastAsia" w:ascii="仿宋_GB2312" w:hAnsi="仿宋_GB2312" w:eastAsia="仿宋_GB2312" w:cs="仿宋_GB2312"/>
          <w:i w:val="0"/>
          <w:caps w:val="0"/>
          <w:color w:val="000000"/>
          <w:spacing w:val="0"/>
          <w:sz w:val="32"/>
          <w:szCs w:val="32"/>
          <w:lang w:val="en-US" w:eastAsia="zh-CN"/>
        </w:rPr>
        <w:t>政</w:t>
      </w:r>
      <w:r>
        <w:rPr>
          <w:rFonts w:hint="default" w:ascii="仿宋_GB2312" w:hAnsi="仿宋_GB2312" w:eastAsia="仿宋_GB2312" w:cs="仿宋_GB2312"/>
          <w:i w:val="0"/>
          <w:caps w:val="0"/>
          <w:color w:val="000000"/>
          <w:spacing w:val="0"/>
          <w:sz w:val="32"/>
          <w:szCs w:val="32"/>
          <w:lang w:val="en-US" w:eastAsia="zh-CN"/>
        </w:rPr>
        <w:t>办发〔2021〕</w:t>
      </w:r>
      <w:r>
        <w:rPr>
          <w:rFonts w:hint="eastAsia" w:ascii="仿宋_GB2312" w:hAnsi="仿宋_GB2312" w:eastAsia="仿宋_GB2312" w:cs="仿宋_GB2312"/>
          <w:i w:val="0"/>
          <w:caps w:val="0"/>
          <w:color w:val="000000"/>
          <w:spacing w:val="0"/>
          <w:sz w:val="32"/>
          <w:szCs w:val="32"/>
          <w:lang w:val="en-US" w:eastAsia="zh-CN"/>
        </w:rPr>
        <w:t>23</w:t>
      </w:r>
      <w:r>
        <w:rPr>
          <w:rFonts w:hint="default" w:ascii="仿宋_GB2312" w:hAnsi="仿宋_GB2312" w:eastAsia="仿宋_GB2312" w:cs="仿宋_GB2312"/>
          <w:i w:val="0"/>
          <w:caps w:val="0"/>
          <w:color w:val="000000"/>
          <w:spacing w:val="0"/>
          <w:sz w:val="32"/>
          <w:szCs w:val="32"/>
          <w:lang w:val="en-US" w:eastAsia="zh-CN"/>
        </w:rPr>
        <w:t>号）</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w:t>
      </w:r>
      <w:r>
        <w:rPr>
          <w:rFonts w:hint="eastAsia" w:ascii="仿宋_GB2312" w:hAnsi="仿宋_GB2312" w:eastAsia="仿宋_GB2312" w:cs="仿宋_GB2312"/>
          <w:i w:val="0"/>
          <w:caps w:val="0"/>
          <w:color w:val="000000"/>
          <w:spacing w:val="0"/>
          <w:sz w:val="32"/>
          <w:szCs w:val="32"/>
          <w:lang w:val="en-US" w:eastAsia="zh-CN"/>
        </w:rPr>
        <w:t>普惠托育机构根据招收情况给予每个托位600元的补贴。</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市卫健委</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default" w:ascii="Times New Roman" w:hAnsi="Times New Roman" w:eastAsia="楷体_GB2312" w:cs="仿宋"/>
          <w:kern w:val="2"/>
          <w:sz w:val="32"/>
          <w:szCs w:val="32"/>
          <w:lang w:val="en-US" w:eastAsia="zh-CN" w:bidi="ar-SA"/>
        </w:rPr>
      </w:pP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十八</w:t>
      </w:r>
      <w:r>
        <w:rPr>
          <w:rFonts w:hint="default" w:ascii="Times New Roman" w:hAnsi="Times New Roman" w:eastAsia="楷体_GB2312" w:cs="仿宋"/>
          <w:b/>
          <w:bCs/>
          <w:kern w:val="2"/>
          <w:sz w:val="32"/>
          <w:szCs w:val="32"/>
          <w:lang w:val="en-US" w:eastAsia="zh-CN" w:bidi="ar-SA"/>
        </w:rPr>
        <w:t>）</w:t>
      </w:r>
      <w:r>
        <w:rPr>
          <w:rFonts w:hint="eastAsia" w:ascii="Times New Roman" w:hAnsi="Times New Roman" w:eastAsia="楷体_GB2312" w:cs="仿宋"/>
          <w:b/>
          <w:bCs/>
          <w:kern w:val="2"/>
          <w:sz w:val="32"/>
          <w:szCs w:val="32"/>
          <w:lang w:val="en-US" w:eastAsia="zh-CN" w:bidi="ar-SA"/>
        </w:rPr>
        <w:t>企业失业保险稳岗返还。</w:t>
      </w:r>
      <w:r>
        <w:rPr>
          <w:rFonts w:hint="eastAsia" w:ascii="仿宋_GB2312" w:hAnsi="仿宋_GB2312" w:eastAsia="仿宋_GB2312" w:cs="仿宋_GB2312"/>
          <w:i w:val="0"/>
          <w:caps w:val="0"/>
          <w:color w:val="000000"/>
          <w:spacing w:val="0"/>
          <w:sz w:val="32"/>
          <w:szCs w:val="32"/>
          <w:lang w:val="en-US" w:eastAsia="zh-CN"/>
        </w:rPr>
        <w:t>按照</w:t>
      </w:r>
      <w:r>
        <w:rPr>
          <w:rFonts w:hint="default"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val="en-US" w:eastAsia="zh-CN"/>
        </w:rPr>
        <w:t>省人社厅转发人社部&lt;</w:t>
      </w:r>
      <w:r>
        <w:rPr>
          <w:rFonts w:hint="default" w:ascii="仿宋_GB2312" w:hAnsi="仿宋_GB2312" w:eastAsia="仿宋_GB2312" w:cs="仿宋_GB2312"/>
          <w:i w:val="0"/>
          <w:caps w:val="0"/>
          <w:color w:val="000000"/>
          <w:spacing w:val="0"/>
          <w:sz w:val="32"/>
          <w:szCs w:val="32"/>
          <w:lang w:val="en-US" w:eastAsia="zh-CN"/>
        </w:rPr>
        <w:t>关于</w:t>
      </w:r>
      <w:r>
        <w:rPr>
          <w:rFonts w:hint="eastAsia" w:ascii="仿宋_GB2312" w:hAnsi="仿宋_GB2312" w:eastAsia="仿宋_GB2312" w:cs="仿宋_GB2312"/>
          <w:i w:val="0"/>
          <w:caps w:val="0"/>
          <w:color w:val="000000"/>
          <w:spacing w:val="0"/>
          <w:sz w:val="32"/>
          <w:szCs w:val="32"/>
          <w:lang w:val="en-US" w:eastAsia="zh-CN"/>
        </w:rPr>
        <w:t>做好稳岗返还预发放工作</w:t>
      </w:r>
      <w:r>
        <w:rPr>
          <w:rFonts w:hint="default" w:ascii="仿宋_GB2312" w:hAnsi="仿宋_GB2312" w:eastAsia="仿宋_GB2312" w:cs="仿宋_GB2312"/>
          <w:i w:val="0"/>
          <w:caps w:val="0"/>
          <w:color w:val="000000"/>
          <w:spacing w:val="0"/>
          <w:sz w:val="32"/>
          <w:szCs w:val="32"/>
          <w:lang w:val="en-US" w:eastAsia="zh-CN"/>
        </w:rPr>
        <w:t>的通知</w:t>
      </w:r>
      <w:r>
        <w:rPr>
          <w:rFonts w:hint="eastAsia" w:ascii="仿宋_GB2312" w:hAnsi="仿宋_GB2312" w:eastAsia="仿宋_GB2312" w:cs="仿宋_GB2312"/>
          <w:i w:val="0"/>
          <w:caps w:val="0"/>
          <w:color w:val="000000"/>
          <w:spacing w:val="0"/>
          <w:sz w:val="32"/>
          <w:szCs w:val="32"/>
          <w:lang w:val="en-US" w:eastAsia="zh-CN"/>
        </w:rPr>
        <w:t>&gt;》</w:t>
      </w:r>
      <w:r>
        <w:rPr>
          <w:rFonts w:hint="default"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val="en-US" w:eastAsia="zh-CN"/>
        </w:rPr>
        <w:t>人社失业司便函[2022]8号</w:t>
      </w:r>
      <w:r>
        <w:rPr>
          <w:rFonts w:hint="default"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default" w:ascii="仿宋_GB2312" w:hAnsi="仿宋_GB2312" w:eastAsia="仿宋_GB2312" w:cs="仿宋_GB2312"/>
          <w:i w:val="0"/>
          <w:caps w:val="0"/>
          <w:color w:val="000000"/>
          <w:spacing w:val="0"/>
          <w:sz w:val="32"/>
          <w:szCs w:val="32"/>
          <w:lang w:val="en-US" w:eastAsia="zh-CN"/>
        </w:rPr>
        <w:t>对</w:t>
      </w:r>
      <w:r>
        <w:rPr>
          <w:rFonts w:hint="eastAsia" w:ascii="仿宋_GB2312" w:hAnsi="仿宋_GB2312" w:eastAsia="仿宋_GB2312" w:cs="仿宋_GB2312"/>
          <w:i w:val="0"/>
          <w:caps w:val="0"/>
          <w:color w:val="000000"/>
          <w:spacing w:val="0"/>
          <w:sz w:val="32"/>
          <w:szCs w:val="32"/>
          <w:lang w:val="en-US" w:eastAsia="zh-CN"/>
        </w:rPr>
        <w:t>大型企业按不超过企业及其职工2021年度实际缴纳失业保险费的30%返还，中小微企业按实缴费的90%返还。</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业务主管部门</w:t>
      </w:r>
      <w:r>
        <w:rPr>
          <w:rFonts w:hint="default" w:ascii="Times New Roman" w:hAnsi="Times New Roman" w:eastAsia="楷体_GB2312" w:cs="仿宋"/>
          <w:kern w:val="2"/>
          <w:sz w:val="32"/>
          <w:szCs w:val="32"/>
          <w:lang w:val="en-US" w:eastAsia="zh-CN" w:bidi="ar-SA"/>
        </w:rPr>
        <w:t>：</w:t>
      </w:r>
      <w:r>
        <w:rPr>
          <w:rFonts w:hint="eastAsia" w:ascii="Times New Roman" w:hAnsi="Times New Roman" w:eastAsia="楷体_GB2312" w:cs="仿宋"/>
          <w:kern w:val="2"/>
          <w:sz w:val="32"/>
          <w:szCs w:val="32"/>
          <w:lang w:val="en-US" w:eastAsia="zh-CN" w:bidi="ar-SA"/>
        </w:rPr>
        <w:t>市人社局</w:t>
      </w:r>
      <w:r>
        <w:rPr>
          <w:rFonts w:hint="default" w:ascii="Times New Roman" w:hAnsi="Times New Roman" w:eastAsia="楷体_GB2312" w:cs="仿宋"/>
          <w:kern w:val="2"/>
          <w:sz w:val="32"/>
          <w:szCs w:val="32"/>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eastAsia" w:ascii="仿宋_GB2312" w:hAnsi="仿宋_GB2312" w:eastAsia="仿宋_GB2312" w:cs="仿宋_GB2312"/>
          <w:sz w:val="32"/>
          <w:szCs w:val="32"/>
        </w:rPr>
      </w:pPr>
      <w:r>
        <w:rPr>
          <w:rFonts w:hint="eastAsia" w:ascii="Times New Roman" w:hAnsi="Times New Roman" w:eastAsia="楷体_GB2312" w:cs="仿宋"/>
          <w:b/>
          <w:bCs/>
          <w:kern w:val="2"/>
          <w:sz w:val="32"/>
          <w:szCs w:val="32"/>
          <w:lang w:val="en-US" w:eastAsia="zh-CN" w:bidi="ar-SA"/>
        </w:rPr>
        <w:t>（十九）国有房屋租金减免。</w:t>
      </w:r>
      <w:r>
        <w:rPr>
          <w:rFonts w:hint="eastAsia" w:ascii="仿宋_GB2312" w:hAnsi="仿宋_GB2312" w:eastAsia="仿宋_GB2312" w:cs="仿宋_GB2312"/>
          <w:i w:val="0"/>
          <w:caps w:val="0"/>
          <w:color w:val="000000"/>
          <w:spacing w:val="0"/>
          <w:sz w:val="32"/>
          <w:szCs w:val="32"/>
          <w:lang w:val="en-US" w:eastAsia="zh-CN"/>
        </w:rPr>
        <w:t>按照</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w:t>
      </w:r>
      <w:r>
        <w:rPr>
          <w:rFonts w:hint="eastAsia" w:ascii="仿宋_GB2312" w:hAnsi="仿宋_GB2312" w:eastAsia="仿宋_GB2312" w:cs="仿宋_GB2312"/>
          <w:i w:val="0"/>
          <w:caps w:val="0"/>
          <w:color w:val="000000"/>
          <w:spacing w:val="0"/>
          <w:sz w:val="32"/>
          <w:szCs w:val="32"/>
        </w:rPr>
        <w:t>市人民政府办公室关于</w:t>
      </w:r>
      <w:r>
        <w:rPr>
          <w:rFonts w:hint="eastAsia" w:ascii="仿宋_GB2312" w:hAnsi="仿宋_GB2312" w:eastAsia="仿宋_GB2312" w:cs="仿宋_GB2312"/>
          <w:i w:val="0"/>
          <w:caps w:val="0"/>
          <w:color w:val="000000"/>
          <w:spacing w:val="0"/>
          <w:sz w:val="32"/>
          <w:szCs w:val="32"/>
          <w:lang w:val="en-US" w:eastAsia="zh-CN"/>
        </w:rPr>
        <w:t>印发鄂州市支持市场主体纾困解难若干措施</w:t>
      </w:r>
      <w:r>
        <w:rPr>
          <w:rFonts w:hint="eastAsia" w:ascii="仿宋_GB2312" w:hAnsi="仿宋_GB2312" w:eastAsia="仿宋_GB2312" w:cs="仿宋_GB2312"/>
          <w:i w:val="0"/>
          <w:caps w:val="0"/>
          <w:color w:val="000000"/>
          <w:spacing w:val="0"/>
          <w:sz w:val="32"/>
          <w:szCs w:val="32"/>
        </w:rPr>
        <w:t>的通知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鄂州政办发</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文件规定，</w:t>
      </w:r>
      <w:r>
        <w:rPr>
          <w:rFonts w:hint="eastAsia" w:ascii="仿宋_GB2312" w:hAnsi="仿宋_GB2312" w:eastAsia="仿宋_GB2312" w:cs="仿宋_GB2312"/>
          <w:sz w:val="32"/>
          <w:szCs w:val="32"/>
        </w:rPr>
        <w:t>对承租市级国有资产类经营用房的服务业小微企业和个体工商户，</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年免除</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个月租金。</w:t>
      </w:r>
      <w:r>
        <w:rPr>
          <w:rFonts w:hint="eastAsia" w:ascii="Times New Roman" w:hAnsi="Times New Roman" w:eastAsia="楷体_GB2312" w:cs="仿宋"/>
          <w:kern w:val="2"/>
          <w:sz w:val="32"/>
          <w:szCs w:val="32"/>
          <w:lang w:eastAsia="zh-CN" w:bidi="ar-SA"/>
        </w:rPr>
        <w:t>（</w:t>
      </w:r>
      <w:r>
        <w:rPr>
          <w:rFonts w:hint="eastAsia" w:ascii="Times New Roman" w:hAnsi="Times New Roman" w:eastAsia="楷体_GB2312" w:cs="仿宋"/>
          <w:kern w:val="2"/>
          <w:sz w:val="32"/>
          <w:szCs w:val="32"/>
          <w:lang w:val="en-US" w:eastAsia="zh-CN" w:bidi="ar-SA"/>
        </w:rPr>
        <w:t>业务主管部门：市政府国资委、市财政局、市昌达公司</w:t>
      </w:r>
      <w:r>
        <w:rPr>
          <w:rFonts w:hint="eastAsia" w:ascii="Times New Roman" w:hAnsi="Times New Roman" w:eastAsia="楷体_GB2312" w:cs="仿宋"/>
          <w:kern w:val="2"/>
          <w:sz w:val="32"/>
          <w:szCs w:val="32"/>
          <w:lang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lang w:eastAsia="zh-CN"/>
        </w:rPr>
        <w:t>）</w:t>
      </w:r>
      <w:r>
        <w:rPr>
          <w:rFonts w:hint="eastAsia" w:ascii="Times New Roman" w:hAnsi="Times New Roman" w:eastAsia="楷体_GB2312" w:cs="仿宋"/>
          <w:b/>
          <w:bCs/>
          <w:kern w:val="2"/>
          <w:sz w:val="32"/>
          <w:szCs w:val="32"/>
          <w:lang w:val="en-US" w:eastAsia="zh-CN" w:bidi="ar-SA"/>
        </w:rPr>
        <w:t>支小支农再贷款贴息</w:t>
      </w:r>
      <w:r>
        <w:rPr>
          <w:rFonts w:hint="eastAsia" w:ascii="Times New Roman" w:hAnsi="Times New Roman" w:eastAsia="楷体_GB2312" w:cs="仿宋"/>
          <w:b/>
          <w:bCs/>
          <w:kern w:val="2"/>
          <w:sz w:val="32"/>
          <w:szCs w:val="32"/>
          <w:lang w:bidi="ar-SA"/>
        </w:rPr>
        <w:t>。</w:t>
      </w:r>
      <w:r>
        <w:rPr>
          <w:rFonts w:hint="eastAsia" w:ascii="仿宋_GB2312" w:hAnsi="仿宋_GB2312" w:eastAsia="仿宋_GB2312" w:cs="仿宋_GB2312"/>
          <w:sz w:val="32"/>
          <w:szCs w:val="32"/>
        </w:rPr>
        <w:t>进一步减少小微企业及“三农”主体融资负担，对新增发放的支小支农再贷款，按照</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利率给予最多不超过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年期限的财政贴息。</w:t>
      </w:r>
      <w:r>
        <w:rPr>
          <w:rFonts w:hint="eastAsia" w:ascii="Times New Roman" w:hAnsi="Times New Roman" w:eastAsia="楷体_GB2312" w:cs="仿宋"/>
          <w:kern w:val="2"/>
          <w:sz w:val="32"/>
          <w:szCs w:val="32"/>
          <w:lang w:eastAsia="zh-CN" w:bidi="ar-SA"/>
        </w:rPr>
        <w:t>（</w:t>
      </w:r>
      <w:r>
        <w:rPr>
          <w:rFonts w:hint="eastAsia" w:ascii="Times New Roman" w:hAnsi="Times New Roman" w:eastAsia="楷体_GB2312" w:cs="仿宋"/>
          <w:kern w:val="2"/>
          <w:sz w:val="32"/>
          <w:szCs w:val="32"/>
          <w:lang w:val="en-US" w:eastAsia="zh-CN" w:bidi="ar-SA"/>
        </w:rPr>
        <w:t>业务主管部门：人行鄂州市中心支行</w:t>
      </w:r>
      <w:r>
        <w:rPr>
          <w:rFonts w:hint="eastAsia" w:ascii="Times New Roman" w:hAnsi="Times New Roman" w:eastAsia="楷体_GB2312" w:cs="仿宋"/>
          <w:kern w:val="2"/>
          <w:sz w:val="32"/>
          <w:szCs w:val="32"/>
          <w:lang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Times New Roman" w:hAnsi="Times New Roman" w:eastAsia="楷体_GB2312" w:cs="仿宋"/>
          <w:kern w:val="2"/>
          <w:sz w:val="32"/>
          <w:szCs w:val="32"/>
          <w:lang w:val="en-US" w:eastAsia="zh-CN" w:bidi="ar-SA"/>
        </w:rPr>
      </w:pPr>
      <w:r>
        <w:rPr>
          <w:rFonts w:hint="eastAsia" w:ascii="Times New Roman" w:hAnsi="Times New Roman" w:eastAsia="黑体" w:cs="仿宋"/>
          <w:kern w:val="2"/>
          <w:sz w:val="32"/>
          <w:szCs w:val="32"/>
          <w:lang w:val="en-US" w:eastAsia="zh-CN" w:bidi="ar-SA"/>
        </w:rPr>
        <w:t>二、操作规程</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楷体_GB2312" w:cs="仿宋"/>
          <w:b/>
          <w:bCs/>
          <w:kern w:val="2"/>
          <w:sz w:val="32"/>
          <w:szCs w:val="32"/>
          <w:lang w:val="en-US" w:eastAsia="zh-CN" w:bidi="ar-SA"/>
        </w:rPr>
        <w:t>（一）事前即时审查。</w:t>
      </w:r>
      <w:r>
        <w:rPr>
          <w:rFonts w:hint="eastAsia" w:ascii="仿宋_GB2312" w:hAnsi="仿宋_GB2312" w:eastAsia="仿宋_GB2312" w:cs="仿宋_GB2312"/>
          <w:i w:val="0"/>
          <w:caps w:val="0"/>
          <w:color w:val="000000"/>
          <w:spacing w:val="0"/>
          <w:sz w:val="32"/>
          <w:szCs w:val="32"/>
        </w:rPr>
        <w:t>负责惠企政策“</w:t>
      </w:r>
      <w:r>
        <w:rPr>
          <w:rFonts w:hint="eastAsia" w:ascii="仿宋_GB2312" w:hAnsi="仿宋_GB2312" w:eastAsia="仿宋_GB2312" w:cs="仿宋_GB2312"/>
          <w:i w:val="0"/>
          <w:caps w:val="0"/>
          <w:color w:val="000000"/>
          <w:spacing w:val="0"/>
          <w:sz w:val="32"/>
          <w:szCs w:val="32"/>
          <w:lang w:eastAsia="zh-CN"/>
        </w:rPr>
        <w:t>免申即享</w:t>
      </w:r>
      <w:r>
        <w:rPr>
          <w:rFonts w:hint="eastAsia" w:ascii="仿宋_GB2312" w:hAnsi="仿宋_GB2312" w:eastAsia="仿宋_GB2312" w:cs="仿宋_GB2312"/>
          <w:i w:val="0"/>
          <w:caps w:val="0"/>
          <w:color w:val="000000"/>
          <w:spacing w:val="0"/>
          <w:sz w:val="32"/>
          <w:szCs w:val="32"/>
        </w:rPr>
        <w:t>”工作的</w:t>
      </w:r>
      <w:r>
        <w:rPr>
          <w:rFonts w:hint="eastAsia" w:ascii="仿宋_GB2312" w:hAnsi="仿宋_GB2312" w:eastAsia="仿宋_GB2312" w:cs="仿宋_GB2312"/>
          <w:i w:val="0"/>
          <w:caps w:val="0"/>
          <w:color w:val="000000"/>
          <w:spacing w:val="0"/>
          <w:sz w:val="32"/>
          <w:szCs w:val="32"/>
          <w:lang w:val="en-US" w:eastAsia="zh-CN"/>
        </w:rPr>
        <w:t>业务</w:t>
      </w:r>
      <w:r>
        <w:rPr>
          <w:rFonts w:hint="eastAsia" w:ascii="仿宋_GB2312" w:hAnsi="仿宋_GB2312" w:eastAsia="仿宋_GB2312" w:cs="仿宋_GB2312"/>
          <w:i w:val="0"/>
          <w:caps w:val="0"/>
          <w:color w:val="000000"/>
          <w:spacing w:val="0"/>
          <w:sz w:val="32"/>
          <w:szCs w:val="32"/>
        </w:rPr>
        <w:t>主管部门，按照相关政策规定，依据</w:t>
      </w:r>
      <w:r>
        <w:rPr>
          <w:rFonts w:hint="eastAsia" w:ascii="仿宋_GB2312" w:hAnsi="仿宋_GB2312" w:eastAsia="仿宋_GB2312" w:cs="仿宋_GB2312"/>
          <w:i w:val="0"/>
          <w:caps w:val="0"/>
          <w:color w:val="000000"/>
          <w:spacing w:val="0"/>
          <w:sz w:val="32"/>
          <w:szCs w:val="32"/>
          <w:lang w:val="en-US" w:eastAsia="zh-CN"/>
        </w:rPr>
        <w:t>行业</w:t>
      </w:r>
      <w:r>
        <w:rPr>
          <w:rFonts w:hint="eastAsia" w:ascii="仿宋_GB2312" w:hAnsi="仿宋_GB2312" w:eastAsia="仿宋_GB2312" w:cs="仿宋_GB2312"/>
          <w:i w:val="0"/>
          <w:caps w:val="0"/>
          <w:color w:val="000000"/>
          <w:spacing w:val="0"/>
          <w:sz w:val="32"/>
          <w:szCs w:val="32"/>
        </w:rPr>
        <w:t>数据情况即时进行事前审查</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审查资料留本单位存档，以备事后监督检查。</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楷体_GB2312" w:cs="仿宋"/>
          <w:b/>
          <w:bCs/>
          <w:kern w:val="2"/>
          <w:sz w:val="32"/>
          <w:szCs w:val="32"/>
          <w:lang w:val="en-US" w:eastAsia="zh-CN" w:bidi="ar-SA"/>
        </w:rPr>
        <w:t>（二）规范来函告知。</w:t>
      </w:r>
      <w:r>
        <w:rPr>
          <w:rFonts w:hint="eastAsia" w:ascii="仿宋_GB2312" w:hAnsi="仿宋_GB2312" w:eastAsia="仿宋_GB2312" w:cs="仿宋_GB2312"/>
          <w:i w:val="0"/>
          <w:caps w:val="0"/>
          <w:color w:val="000000"/>
          <w:spacing w:val="0"/>
          <w:sz w:val="32"/>
          <w:szCs w:val="32"/>
          <w:lang w:val="en-US" w:eastAsia="zh-CN"/>
        </w:rPr>
        <w:t>业务</w:t>
      </w:r>
      <w:r>
        <w:rPr>
          <w:rFonts w:hint="eastAsia" w:ascii="仿宋_GB2312" w:hAnsi="仿宋_GB2312" w:eastAsia="仿宋_GB2312" w:cs="仿宋_GB2312"/>
          <w:i w:val="0"/>
          <w:caps w:val="0"/>
          <w:color w:val="000000"/>
          <w:spacing w:val="0"/>
          <w:sz w:val="32"/>
          <w:szCs w:val="32"/>
        </w:rPr>
        <w:t>主管部门根据事前审查情况，及时函请</w:t>
      </w:r>
      <w:r>
        <w:rPr>
          <w:rFonts w:hint="eastAsia" w:ascii="仿宋_GB2312" w:hAnsi="仿宋_GB2312" w:eastAsia="仿宋_GB2312" w:cs="仿宋_GB2312"/>
          <w:i w:val="0"/>
          <w:caps w:val="0"/>
          <w:color w:val="000000"/>
          <w:spacing w:val="0"/>
          <w:sz w:val="32"/>
          <w:szCs w:val="32"/>
          <w:lang w:val="en-US" w:eastAsia="zh-CN"/>
        </w:rPr>
        <w:t>市</w:t>
      </w:r>
      <w:r>
        <w:rPr>
          <w:rFonts w:hint="eastAsia" w:ascii="仿宋_GB2312" w:hAnsi="仿宋_GB2312" w:eastAsia="仿宋_GB2312" w:cs="仿宋_GB2312"/>
          <w:i w:val="0"/>
          <w:caps w:val="0"/>
          <w:color w:val="000000"/>
          <w:spacing w:val="0"/>
          <w:sz w:val="32"/>
          <w:szCs w:val="32"/>
        </w:rPr>
        <w:t>财政局</w:t>
      </w:r>
      <w:r>
        <w:rPr>
          <w:rFonts w:hint="eastAsia" w:ascii="仿宋_GB2312" w:hAnsi="仿宋_GB2312" w:eastAsia="仿宋_GB2312" w:cs="仿宋_GB2312"/>
          <w:i w:val="0"/>
          <w:caps w:val="0"/>
          <w:color w:val="000000"/>
          <w:spacing w:val="0"/>
          <w:sz w:val="32"/>
          <w:szCs w:val="32"/>
          <w:lang w:val="en-US" w:eastAsia="zh-CN"/>
        </w:rPr>
        <w:t>拨付相关资金</w:t>
      </w:r>
      <w:r>
        <w:rPr>
          <w:rFonts w:hint="eastAsia" w:ascii="仿宋_GB2312" w:hAnsi="仿宋_GB2312" w:eastAsia="仿宋_GB2312" w:cs="仿宋_GB2312"/>
          <w:i w:val="0"/>
          <w:caps w:val="0"/>
          <w:color w:val="000000"/>
          <w:spacing w:val="0"/>
          <w:sz w:val="32"/>
          <w:szCs w:val="32"/>
        </w:rPr>
        <w:t>。函件应明确“</w:t>
      </w:r>
      <w:r>
        <w:rPr>
          <w:rFonts w:hint="eastAsia" w:ascii="仿宋_GB2312" w:hAnsi="仿宋_GB2312" w:eastAsia="仿宋_GB2312" w:cs="仿宋_GB2312"/>
          <w:i w:val="0"/>
          <w:caps w:val="0"/>
          <w:color w:val="000000"/>
          <w:spacing w:val="0"/>
          <w:sz w:val="32"/>
          <w:szCs w:val="32"/>
          <w:lang w:eastAsia="zh-CN"/>
        </w:rPr>
        <w:t>免申即享</w:t>
      </w:r>
      <w:r>
        <w:rPr>
          <w:rFonts w:hint="eastAsia" w:ascii="仿宋_GB2312" w:hAnsi="仿宋_GB2312" w:eastAsia="仿宋_GB2312" w:cs="仿宋_GB2312"/>
          <w:i w:val="0"/>
          <w:caps w:val="0"/>
          <w:color w:val="000000"/>
          <w:spacing w:val="0"/>
          <w:sz w:val="32"/>
          <w:szCs w:val="32"/>
        </w:rPr>
        <w:t>”的事项、政策依据、以及政策享受主体的奖补金额、企业名称、法人代表、联系电话、银行开户信息等，同时函件应表明本单位对执行政策的正确性、奖补项目的真实性、奖补金额的准确性负责。</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2" w:firstLineChars="20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Times New Roman" w:hAnsi="Times New Roman" w:eastAsia="楷体_GB2312" w:cs="仿宋"/>
          <w:b/>
          <w:bCs/>
          <w:kern w:val="2"/>
          <w:sz w:val="32"/>
          <w:szCs w:val="32"/>
          <w:lang w:val="en-US" w:eastAsia="zh-CN" w:bidi="ar-SA"/>
        </w:rPr>
        <w:t>（三）及时兑现资金。</w:t>
      </w:r>
      <w:r>
        <w:rPr>
          <w:rFonts w:hint="eastAsia" w:ascii="仿宋_GB2312" w:hAnsi="仿宋_GB2312" w:eastAsia="仿宋_GB2312" w:cs="仿宋_GB2312"/>
          <w:i w:val="0"/>
          <w:caps w:val="0"/>
          <w:color w:val="000000"/>
          <w:spacing w:val="0"/>
          <w:sz w:val="32"/>
          <w:szCs w:val="32"/>
          <w:lang w:val="en-US" w:eastAsia="zh-CN"/>
        </w:rPr>
        <w:t>市</w:t>
      </w:r>
      <w:r>
        <w:rPr>
          <w:rFonts w:hint="eastAsia" w:ascii="仿宋_GB2312" w:hAnsi="仿宋_GB2312" w:eastAsia="仿宋_GB2312" w:cs="仿宋_GB2312"/>
          <w:i w:val="0"/>
          <w:caps w:val="0"/>
          <w:color w:val="000000"/>
          <w:spacing w:val="0"/>
          <w:sz w:val="32"/>
          <w:szCs w:val="32"/>
        </w:rPr>
        <w:t>财政局根据</w:t>
      </w:r>
      <w:r>
        <w:rPr>
          <w:rFonts w:hint="eastAsia" w:ascii="仿宋_GB2312" w:hAnsi="仿宋_GB2312" w:eastAsia="仿宋_GB2312" w:cs="仿宋_GB2312"/>
          <w:i w:val="0"/>
          <w:caps w:val="0"/>
          <w:color w:val="000000"/>
          <w:spacing w:val="0"/>
          <w:sz w:val="32"/>
          <w:szCs w:val="32"/>
          <w:lang w:val="en-US" w:eastAsia="zh-CN"/>
        </w:rPr>
        <w:t>业务</w:t>
      </w:r>
      <w:r>
        <w:rPr>
          <w:rFonts w:hint="eastAsia" w:ascii="仿宋_GB2312" w:hAnsi="仿宋_GB2312" w:eastAsia="仿宋_GB2312" w:cs="仿宋_GB2312"/>
          <w:i w:val="0"/>
          <w:caps w:val="0"/>
          <w:color w:val="000000"/>
          <w:spacing w:val="0"/>
          <w:sz w:val="32"/>
          <w:szCs w:val="32"/>
        </w:rPr>
        <w:t>主管部门提请兑现政策的函，</w:t>
      </w:r>
      <w:r>
        <w:rPr>
          <w:rFonts w:hint="eastAsia" w:ascii="仿宋_GB2312" w:hAnsi="仿宋_GB2312" w:eastAsia="仿宋_GB2312" w:cs="仿宋_GB2312"/>
          <w:i w:val="0"/>
          <w:caps w:val="0"/>
          <w:color w:val="000000"/>
          <w:spacing w:val="0"/>
          <w:sz w:val="32"/>
          <w:szCs w:val="32"/>
          <w:lang w:val="en-US" w:eastAsia="zh-CN"/>
        </w:rPr>
        <w:t>按照企业属地管理原则，及时</w:t>
      </w:r>
      <w:r>
        <w:rPr>
          <w:rFonts w:hint="eastAsia" w:ascii="仿宋_GB2312" w:hAnsi="仿宋_GB2312" w:eastAsia="仿宋_GB2312" w:cs="仿宋_GB2312"/>
          <w:i w:val="0"/>
          <w:caps w:val="0"/>
          <w:color w:val="000000"/>
          <w:spacing w:val="0"/>
          <w:sz w:val="32"/>
          <w:szCs w:val="32"/>
        </w:rPr>
        <w:t>将兑现政策的资金全额拨付到</w:t>
      </w:r>
      <w:r>
        <w:rPr>
          <w:rFonts w:hint="eastAsia" w:ascii="仿宋_GB2312" w:hAnsi="仿宋_GB2312" w:eastAsia="仿宋_GB2312" w:cs="仿宋_GB2312"/>
          <w:b w:val="0"/>
          <w:bCs w:val="0"/>
          <w:i w:val="0"/>
          <w:caps w:val="0"/>
          <w:color w:val="000000"/>
          <w:spacing w:val="0"/>
          <w:sz w:val="32"/>
          <w:szCs w:val="32"/>
          <w:lang w:val="en-US" w:eastAsia="zh-CN"/>
        </w:rPr>
        <w:t>市场主体</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shd w:val="clear" w:fill="FFFFFF"/>
        </w:rPr>
        <w:t>涉及</w:t>
      </w:r>
      <w:r>
        <w:rPr>
          <w:rFonts w:hint="eastAsia" w:ascii="仿宋_GB2312" w:hAnsi="仿宋_GB2312" w:eastAsia="仿宋_GB2312" w:cs="仿宋_GB2312"/>
          <w:i w:val="0"/>
          <w:caps w:val="0"/>
          <w:color w:val="000000"/>
          <w:spacing w:val="0"/>
          <w:sz w:val="32"/>
          <w:szCs w:val="32"/>
          <w:shd w:val="clear" w:fill="FFFFFF"/>
          <w:lang w:val="en-US" w:eastAsia="zh-CN"/>
        </w:rPr>
        <w:t>区属企业、</w:t>
      </w:r>
      <w:r>
        <w:rPr>
          <w:rFonts w:hint="eastAsia" w:ascii="仿宋_GB2312" w:hAnsi="仿宋_GB2312" w:eastAsia="仿宋_GB2312" w:cs="仿宋_GB2312"/>
          <w:i w:val="0"/>
          <w:caps w:val="0"/>
          <w:color w:val="000000"/>
          <w:spacing w:val="0"/>
          <w:sz w:val="32"/>
          <w:szCs w:val="32"/>
          <w:shd w:val="clear" w:fill="FFFFFF"/>
        </w:rPr>
        <w:t>市区分担的政策项目，由区级先行直接兑付，市</w:t>
      </w:r>
      <w:r>
        <w:rPr>
          <w:rFonts w:hint="eastAsia" w:ascii="仿宋_GB2312" w:hAnsi="仿宋_GB2312" w:eastAsia="仿宋_GB2312" w:cs="仿宋_GB2312"/>
          <w:i w:val="0"/>
          <w:caps w:val="0"/>
          <w:color w:val="000000"/>
          <w:spacing w:val="0"/>
          <w:sz w:val="32"/>
          <w:szCs w:val="32"/>
          <w:shd w:val="clear" w:fill="FFFFFF"/>
          <w:lang w:val="en-US" w:eastAsia="zh-CN"/>
        </w:rPr>
        <w:t>财政</w:t>
      </w:r>
      <w:r>
        <w:rPr>
          <w:rFonts w:hint="eastAsia" w:ascii="仿宋_GB2312" w:hAnsi="仿宋_GB2312" w:eastAsia="仿宋_GB2312" w:cs="仿宋_GB2312"/>
          <w:i w:val="0"/>
          <w:caps w:val="0"/>
          <w:color w:val="000000"/>
          <w:spacing w:val="0"/>
          <w:sz w:val="32"/>
          <w:szCs w:val="32"/>
          <w:shd w:val="clear" w:fill="FFFFFF"/>
        </w:rPr>
        <w:t>年底结算拨付到区。</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Times New Roman" w:hAnsi="Times New Roman" w:eastAsia="楷体_GB2312" w:cs="仿宋"/>
          <w:kern w:val="2"/>
          <w:sz w:val="32"/>
          <w:szCs w:val="32"/>
          <w:lang w:val="en-US" w:eastAsia="zh-CN" w:bidi="ar-SA"/>
        </w:rPr>
      </w:pPr>
      <w:r>
        <w:rPr>
          <w:rFonts w:hint="eastAsia" w:ascii="Times New Roman" w:hAnsi="Times New Roman" w:eastAsia="黑体" w:cs="仿宋"/>
          <w:kern w:val="2"/>
          <w:sz w:val="32"/>
          <w:szCs w:val="32"/>
          <w:lang w:val="en-US" w:eastAsia="zh-CN" w:bidi="ar-SA"/>
        </w:rPr>
        <w:t>三、严格资金监管</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rPr>
        <w:t>建立科学的绩效考核机制和评估机制，</w:t>
      </w:r>
      <w:r>
        <w:rPr>
          <w:rFonts w:hint="eastAsia" w:ascii="仿宋_GB2312" w:hAnsi="仿宋_GB2312" w:eastAsia="仿宋_GB2312" w:cs="仿宋_GB2312"/>
          <w:i w:val="0"/>
          <w:caps w:val="0"/>
          <w:color w:val="000000"/>
          <w:spacing w:val="0"/>
          <w:sz w:val="32"/>
          <w:szCs w:val="32"/>
          <w:lang w:val="en-US" w:eastAsia="zh-CN"/>
        </w:rPr>
        <w:t>业务</w:t>
      </w:r>
      <w:r>
        <w:rPr>
          <w:rFonts w:hint="eastAsia" w:ascii="仿宋_GB2312" w:hAnsi="仿宋_GB2312" w:eastAsia="仿宋_GB2312" w:cs="仿宋_GB2312"/>
          <w:i w:val="0"/>
          <w:caps w:val="0"/>
          <w:color w:val="000000"/>
          <w:spacing w:val="0"/>
          <w:sz w:val="32"/>
          <w:szCs w:val="32"/>
        </w:rPr>
        <w:t>主管部门、财政部门按照职责分工，对惠企政策“</w:t>
      </w:r>
      <w:r>
        <w:rPr>
          <w:rFonts w:hint="eastAsia" w:ascii="仿宋_GB2312" w:hAnsi="仿宋_GB2312" w:eastAsia="仿宋_GB2312" w:cs="仿宋_GB2312"/>
          <w:i w:val="0"/>
          <w:caps w:val="0"/>
          <w:color w:val="000000"/>
          <w:spacing w:val="0"/>
          <w:sz w:val="32"/>
          <w:szCs w:val="32"/>
          <w:lang w:val="en-US" w:eastAsia="zh-CN"/>
        </w:rPr>
        <w:t>免申即享</w:t>
      </w:r>
      <w:r>
        <w:rPr>
          <w:rFonts w:hint="eastAsia" w:ascii="仿宋_GB2312" w:hAnsi="仿宋_GB2312" w:eastAsia="仿宋_GB2312" w:cs="仿宋_GB2312"/>
          <w:i w:val="0"/>
          <w:caps w:val="0"/>
          <w:color w:val="000000"/>
          <w:spacing w:val="0"/>
          <w:sz w:val="32"/>
          <w:szCs w:val="32"/>
        </w:rPr>
        <w:t>”事项依规开展绩效评价，防范风险隐患，不断提高财政资源配置效率和资金使用效益。</w:t>
      </w:r>
      <w:r>
        <w:rPr>
          <w:rFonts w:hint="default" w:ascii="仿宋_GB2312" w:hAnsi="仿宋_GB2312" w:eastAsia="仿宋_GB2312" w:cs="仿宋_GB2312"/>
          <w:i w:val="0"/>
          <w:caps w:val="0"/>
          <w:color w:val="000000"/>
          <w:spacing w:val="0"/>
          <w:sz w:val="32"/>
          <w:szCs w:val="32"/>
        </w:rPr>
        <w:t>建立督办检查机制，</w:t>
      </w:r>
      <w:r>
        <w:rPr>
          <w:rFonts w:hint="eastAsia" w:ascii="仿宋_GB2312" w:hAnsi="仿宋_GB2312" w:eastAsia="仿宋_GB2312" w:cs="仿宋_GB2312"/>
          <w:i w:val="0"/>
          <w:caps w:val="0"/>
          <w:color w:val="000000"/>
          <w:spacing w:val="0"/>
          <w:sz w:val="32"/>
          <w:szCs w:val="32"/>
          <w:lang w:val="en-US" w:eastAsia="zh-CN"/>
        </w:rPr>
        <w:t>市</w:t>
      </w:r>
      <w:r>
        <w:rPr>
          <w:rFonts w:hint="eastAsia" w:ascii="仿宋_GB2312" w:hAnsi="仿宋_GB2312" w:eastAsia="仿宋_GB2312" w:cs="仿宋_GB2312"/>
          <w:i w:val="0"/>
          <w:caps w:val="0"/>
          <w:color w:val="000000"/>
          <w:spacing w:val="0"/>
          <w:sz w:val="32"/>
          <w:szCs w:val="32"/>
        </w:rPr>
        <w:t>财政局将惠企政策“</w:t>
      </w:r>
      <w:r>
        <w:rPr>
          <w:rFonts w:hint="eastAsia" w:ascii="仿宋_GB2312" w:hAnsi="仿宋_GB2312" w:eastAsia="仿宋_GB2312" w:cs="仿宋_GB2312"/>
          <w:i w:val="0"/>
          <w:caps w:val="0"/>
          <w:color w:val="000000"/>
          <w:spacing w:val="0"/>
          <w:sz w:val="32"/>
          <w:szCs w:val="32"/>
          <w:lang w:val="en-US" w:eastAsia="zh-CN"/>
        </w:rPr>
        <w:t>免申即享</w:t>
      </w:r>
      <w:r>
        <w:rPr>
          <w:rFonts w:hint="eastAsia" w:ascii="仿宋_GB2312" w:hAnsi="仿宋_GB2312" w:eastAsia="仿宋_GB2312" w:cs="仿宋_GB2312"/>
          <w:i w:val="0"/>
          <w:caps w:val="0"/>
          <w:color w:val="000000"/>
          <w:spacing w:val="0"/>
          <w:sz w:val="32"/>
          <w:szCs w:val="32"/>
        </w:rPr>
        <w:t>”事项纳入年度检查项目，实行常态化监管，不断优化规程，</w:t>
      </w:r>
      <w:r>
        <w:rPr>
          <w:rFonts w:hint="default" w:ascii="仿宋_GB2312" w:hAnsi="仿宋_GB2312" w:eastAsia="仿宋_GB2312" w:cs="仿宋_GB2312"/>
          <w:i w:val="0"/>
          <w:caps w:val="0"/>
          <w:color w:val="000000"/>
          <w:spacing w:val="0"/>
          <w:sz w:val="32"/>
          <w:szCs w:val="32"/>
        </w:rPr>
        <w:t>推进“</w:t>
      </w:r>
      <w:r>
        <w:rPr>
          <w:rFonts w:hint="eastAsia" w:ascii="仿宋_GB2312" w:hAnsi="仿宋_GB2312" w:eastAsia="仿宋_GB2312" w:cs="仿宋_GB2312"/>
          <w:i w:val="0"/>
          <w:caps w:val="0"/>
          <w:color w:val="000000"/>
          <w:spacing w:val="0"/>
          <w:sz w:val="32"/>
          <w:szCs w:val="32"/>
          <w:lang w:val="en-US" w:eastAsia="zh-CN"/>
        </w:rPr>
        <w:t>免申即享</w:t>
      </w:r>
      <w:r>
        <w:rPr>
          <w:rFonts w:hint="default" w:ascii="仿宋_GB2312" w:hAnsi="仿宋_GB2312" w:eastAsia="仿宋_GB2312" w:cs="仿宋_GB2312"/>
          <w:i w:val="0"/>
          <w:caps w:val="0"/>
          <w:color w:val="000000"/>
          <w:spacing w:val="0"/>
          <w:sz w:val="32"/>
          <w:szCs w:val="32"/>
        </w:rPr>
        <w:t>”改革落实落地。</w:t>
      </w: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仿宋_GB2312" w:hAnsi="仿宋_GB2312" w:eastAsia="仿宋_GB2312" w:cs="仿宋_GB2312"/>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default" w:ascii="仿宋_GB2312" w:hAnsi="仿宋_GB2312" w:eastAsia="仿宋_GB2312" w:cs="仿宋_GB2312"/>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left"/>
        <w:textAlignment w:val="auto"/>
        <w:rPr>
          <w:rFonts w:hint="eastAsia" w:ascii="仿宋_GB2312" w:hAnsi="仿宋_GB2312" w:eastAsia="仿宋_GB2312" w:cs="仿宋_GB2312"/>
          <w:i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78" w:lineRule="exact"/>
        <w:ind w:left="0" w:firstLine="640" w:firstLineChars="200"/>
        <w:jc w:val="righ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C6F5B"/>
    <w:rsid w:val="181E1E7D"/>
    <w:rsid w:val="21776ECB"/>
    <w:rsid w:val="25EC182D"/>
    <w:rsid w:val="2A390392"/>
    <w:rsid w:val="2F8733DE"/>
    <w:rsid w:val="398A2E43"/>
    <w:rsid w:val="480B56EC"/>
    <w:rsid w:val="483740FA"/>
    <w:rsid w:val="51D511AB"/>
    <w:rsid w:val="5316163C"/>
    <w:rsid w:val="59683ED0"/>
    <w:rsid w:val="5A8227E7"/>
    <w:rsid w:val="602C0080"/>
    <w:rsid w:val="61491CA6"/>
    <w:rsid w:val="62610B49"/>
    <w:rsid w:val="696C7585"/>
    <w:rsid w:val="6C730E5D"/>
    <w:rsid w:val="6DDE5937"/>
    <w:rsid w:val="72B67BEE"/>
    <w:rsid w:val="739112FC"/>
    <w:rsid w:val="7719B960"/>
    <w:rsid w:val="79E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rFonts w:ascii="宋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pc</dc:creator>
  <cp:lastModifiedBy>inspur</cp:lastModifiedBy>
  <cp:lastPrinted>2022-05-03T09:46:00Z</cp:lastPrinted>
  <dcterms:modified xsi:type="dcterms:W3CDTF">2022-10-26T14:45:58Z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A4FB5C1956474E6EBAAE5444FFE1404E</vt:lpwstr>
  </property>
</Properties>
</file>